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D9" w:rsidRPr="000F38EF" w:rsidRDefault="00E7355D" w:rsidP="0010207B">
      <w:pPr>
        <w:pStyle w:val="papersubtitle"/>
        <w:rPr>
          <w:sz w:val="24"/>
          <w:szCs w:val="24"/>
        </w:rPr>
        <w:sectPr w:rsidR="009303D9" w:rsidRPr="000F38EF" w:rsidSect="00451696">
          <w:headerReference w:type="default" r:id="rId8"/>
          <w:footerReference w:type="default" r:id="rId9"/>
          <w:pgSz w:w="12240" w:h="15840" w:code="1"/>
          <w:pgMar w:top="1440" w:right="1080" w:bottom="1440" w:left="1080" w:header="720" w:footer="720" w:gutter="0"/>
          <w:cols w:space="720"/>
          <w:docGrid w:linePitch="360"/>
        </w:sectPr>
      </w:pPr>
      <w:r>
        <w:t xml:space="preserve">Enabling </w:t>
      </w:r>
      <w:r w:rsidR="00443E6F">
        <w:t>Gravity-Physics by Inquiry</w:t>
      </w:r>
      <w:r>
        <w:t xml:space="preserve"> using Easy Java Simulation</w:t>
      </w:r>
    </w:p>
    <w:p w:rsidR="007A0BE5" w:rsidRPr="0082322C" w:rsidRDefault="00560C60" w:rsidP="00196712">
      <w:pPr>
        <w:pStyle w:val="Author"/>
        <w:ind w:left="720"/>
        <w:rPr>
          <w:lang w:val="nl-NL"/>
        </w:rPr>
      </w:pPr>
      <w:r w:rsidRPr="00560C60">
        <w:rPr>
          <w:lang w:val="nl-NL"/>
        </w:rPr>
        <w:lastRenderedPageBreak/>
        <w:t>Loo Kang WEE</w:t>
      </w:r>
      <w:r w:rsidRPr="00560C60">
        <w:rPr>
          <w:vertAlign w:val="superscript"/>
          <w:lang w:val="nl-NL"/>
        </w:rPr>
        <w:t>1</w:t>
      </w:r>
      <w:r w:rsidRPr="00560C60">
        <w:rPr>
          <w:lang w:val="nl-NL"/>
        </w:rPr>
        <w:t>,</w:t>
      </w:r>
      <w:r w:rsidRPr="00560C60">
        <w:rPr>
          <w:rStyle w:val="apple-style-span"/>
          <w:color w:val="000000"/>
          <w:lang w:val="nl-NL"/>
        </w:rPr>
        <w:t xml:space="preserve"> Giam Hwee GOH</w:t>
      </w:r>
      <w:r w:rsidRPr="00560C60">
        <w:rPr>
          <w:vertAlign w:val="superscript"/>
          <w:lang w:val="nl-NL"/>
        </w:rPr>
        <w:t>2</w:t>
      </w:r>
      <w:r w:rsidR="0082322C">
        <w:rPr>
          <w:lang w:val="nl-NL"/>
        </w:rPr>
        <w:t xml:space="preserve"> and </w:t>
      </w:r>
      <w:r w:rsidR="0082322C" w:rsidRPr="0082322C">
        <w:t>Charles CHEW</w:t>
      </w:r>
      <w:r w:rsidR="0082322C">
        <w:rPr>
          <w:vertAlign w:val="superscript"/>
        </w:rPr>
        <w:t>3</w:t>
      </w:r>
    </w:p>
    <w:p w:rsidR="007A0BE5" w:rsidRDefault="00062096" w:rsidP="007A0BE5">
      <w:pPr>
        <w:pStyle w:val="Affiliation"/>
        <w:rPr>
          <w:sz w:val="16"/>
          <w:szCs w:val="16"/>
        </w:rPr>
      </w:pPr>
      <w:r w:rsidRPr="00062096">
        <w:rPr>
          <w:sz w:val="16"/>
          <w:szCs w:val="16"/>
          <w:vertAlign w:val="superscript"/>
        </w:rPr>
        <w:t>1</w:t>
      </w:r>
      <w:r w:rsidR="007A0BE5" w:rsidRPr="00003562">
        <w:rPr>
          <w:sz w:val="16"/>
          <w:szCs w:val="16"/>
        </w:rPr>
        <w:t>Ministry of Education, Education Technology Division</w:t>
      </w:r>
      <w:r w:rsidR="00950EB6" w:rsidRPr="00003562">
        <w:rPr>
          <w:sz w:val="16"/>
          <w:szCs w:val="16"/>
        </w:rPr>
        <w:t>,</w:t>
      </w:r>
      <w:r w:rsidR="007A0BE5" w:rsidRPr="00003562">
        <w:rPr>
          <w:sz w:val="16"/>
          <w:szCs w:val="16"/>
        </w:rPr>
        <w:t xml:space="preserve"> </w:t>
      </w:r>
      <w:r w:rsidR="00950EB6" w:rsidRPr="00003562">
        <w:rPr>
          <w:sz w:val="16"/>
          <w:szCs w:val="16"/>
        </w:rPr>
        <w:t>Singapore</w:t>
      </w:r>
    </w:p>
    <w:p w:rsidR="00062096" w:rsidRDefault="00062096" w:rsidP="007A0BE5">
      <w:pPr>
        <w:pStyle w:val="Affiliation"/>
        <w:rPr>
          <w:sz w:val="16"/>
          <w:szCs w:val="16"/>
        </w:rPr>
      </w:pPr>
      <w:r>
        <w:rPr>
          <w:vertAlign w:val="superscript"/>
        </w:rPr>
        <w:t>2</w:t>
      </w:r>
      <w:r w:rsidRPr="00003562">
        <w:rPr>
          <w:sz w:val="16"/>
          <w:szCs w:val="16"/>
        </w:rPr>
        <w:t xml:space="preserve">Ministry of Education, </w:t>
      </w:r>
      <w:r>
        <w:rPr>
          <w:sz w:val="16"/>
          <w:szCs w:val="16"/>
        </w:rPr>
        <w:t>Yishun Junior College</w:t>
      </w:r>
      <w:r w:rsidRPr="00003562">
        <w:rPr>
          <w:sz w:val="16"/>
          <w:szCs w:val="16"/>
        </w:rPr>
        <w:t>, Singapore</w:t>
      </w:r>
    </w:p>
    <w:p w:rsidR="0082322C" w:rsidRPr="0082322C" w:rsidRDefault="00E77792" w:rsidP="0082322C">
      <w:pPr>
        <w:pStyle w:val="Affiliation"/>
        <w:rPr>
          <w:sz w:val="16"/>
          <w:szCs w:val="16"/>
        </w:rPr>
      </w:pPr>
      <w:r>
        <w:rPr>
          <w:sz w:val="16"/>
          <w:szCs w:val="16"/>
          <w:vertAlign w:val="superscript"/>
        </w:rPr>
        <w:t>3</w:t>
      </w:r>
      <w:r w:rsidR="0082322C" w:rsidRPr="0082322C">
        <w:rPr>
          <w:sz w:val="16"/>
          <w:szCs w:val="16"/>
        </w:rPr>
        <w:t>Ministry of Education, Academy of Singapore Teachers, Singapore</w:t>
      </w:r>
    </w:p>
    <w:p w:rsidR="00CE5BFE" w:rsidRPr="00003562" w:rsidRDefault="00CE5BFE" w:rsidP="007A0BE5">
      <w:pPr>
        <w:pStyle w:val="Affiliation"/>
        <w:rPr>
          <w:sz w:val="16"/>
          <w:szCs w:val="16"/>
        </w:rPr>
      </w:pPr>
      <w:r w:rsidRPr="00CE5BFE">
        <w:rPr>
          <w:sz w:val="16"/>
          <w:szCs w:val="16"/>
        </w:rPr>
        <w:t xml:space="preserve">    </w:t>
      </w:r>
    </w:p>
    <w:p w:rsidR="0061177B" w:rsidRDefault="00062096" w:rsidP="007A0BE5">
      <w:pPr>
        <w:pStyle w:val="Affiliation"/>
        <w:rPr>
          <w:sz w:val="16"/>
          <w:szCs w:val="16"/>
        </w:rPr>
      </w:pPr>
      <w:r>
        <w:rPr>
          <w:sz w:val="16"/>
          <w:szCs w:val="16"/>
        </w:rPr>
        <w:t>w</w:t>
      </w:r>
      <w:r w:rsidRPr="00003562">
        <w:rPr>
          <w:sz w:val="16"/>
          <w:szCs w:val="16"/>
        </w:rPr>
        <w:t>ee</w:t>
      </w:r>
      <w:r>
        <w:rPr>
          <w:sz w:val="16"/>
          <w:szCs w:val="16"/>
        </w:rPr>
        <w:t>_</w:t>
      </w:r>
      <w:r w:rsidRPr="00003562">
        <w:rPr>
          <w:sz w:val="16"/>
          <w:szCs w:val="16"/>
        </w:rPr>
        <w:t>loo</w:t>
      </w:r>
      <w:r>
        <w:rPr>
          <w:sz w:val="16"/>
          <w:szCs w:val="16"/>
        </w:rPr>
        <w:t>_</w:t>
      </w:r>
      <w:r w:rsidRPr="00003562">
        <w:rPr>
          <w:sz w:val="16"/>
          <w:szCs w:val="16"/>
        </w:rPr>
        <w:t>kang@</w:t>
      </w:r>
      <w:r>
        <w:rPr>
          <w:sz w:val="16"/>
          <w:szCs w:val="16"/>
        </w:rPr>
        <w:t>moe.gov.sg,</w:t>
      </w:r>
      <w:r w:rsidRPr="00062096">
        <w:rPr>
          <w:sz w:val="16"/>
          <w:szCs w:val="16"/>
        </w:rPr>
        <w:t xml:space="preserve"> </w:t>
      </w:r>
      <w:r w:rsidR="0082322C" w:rsidRPr="0082322C">
        <w:rPr>
          <w:sz w:val="16"/>
          <w:szCs w:val="16"/>
        </w:rPr>
        <w:t>goh_giam_hwee@moe.edu.sg</w:t>
      </w:r>
      <w:r w:rsidR="0082322C">
        <w:rPr>
          <w:sz w:val="16"/>
          <w:szCs w:val="16"/>
        </w:rPr>
        <w:t xml:space="preserve">, </w:t>
      </w:r>
      <w:r w:rsidR="0082322C" w:rsidRPr="0082322C">
        <w:rPr>
          <w:sz w:val="16"/>
          <w:szCs w:val="16"/>
        </w:rPr>
        <w:t>charles_chew@moe.gov.sg</w:t>
      </w:r>
    </w:p>
    <w:p w:rsidR="00062096" w:rsidRPr="00003562" w:rsidRDefault="00062096" w:rsidP="007A0BE5">
      <w:pPr>
        <w:pStyle w:val="Affiliation"/>
        <w:rPr>
          <w:sz w:val="16"/>
          <w:szCs w:val="16"/>
        </w:rPr>
      </w:pPr>
    </w:p>
    <w:p w:rsidR="005A411F" w:rsidRDefault="007A0BE5" w:rsidP="005A411F">
      <w:pPr>
        <w:pStyle w:val="Affiliation"/>
        <w:jc w:val="both"/>
      </w:pPr>
      <w:r w:rsidRPr="00003562">
        <w:t xml:space="preserve">Abstract: </w:t>
      </w:r>
      <w:r w:rsidR="004F525A" w:rsidRPr="004F525A">
        <w:t xml:space="preserve">Studying physics of very large scale like the solar system is difficult in real life, using telescope on clear skies over years. We are </w:t>
      </w:r>
      <w:r w:rsidR="00504B71">
        <w:t xml:space="preserve">probably </w:t>
      </w:r>
      <w:r w:rsidR="004F525A" w:rsidRPr="004F525A">
        <w:t xml:space="preserve">a world-first to create </w:t>
      </w:r>
      <w:r w:rsidR="00504B71">
        <w:t>four</w:t>
      </w:r>
      <w:r w:rsidR="004F525A" w:rsidRPr="004F525A">
        <w:t xml:space="preserve"> well</w:t>
      </w:r>
      <w:r w:rsidR="00504B71">
        <w:t>-</w:t>
      </w:r>
      <w:r w:rsidR="004F525A" w:rsidRPr="004F525A">
        <w:t xml:space="preserve">designed gravity computer models to serve as powerful </w:t>
      </w:r>
      <w:r w:rsidR="0082322C">
        <w:t xml:space="preserve">pedagogical </w:t>
      </w:r>
      <w:r w:rsidR="004F525A" w:rsidRPr="004F525A">
        <w:t>tools for students’ active inquiry, based on real data</w:t>
      </w:r>
      <w:r w:rsidR="00504B71">
        <w:t>. These models are</w:t>
      </w:r>
      <w:r w:rsidR="004F525A" w:rsidRPr="004F525A">
        <w:t xml:space="preserve"> syllabus-customized, free and rapidly-prototyped with Open-Source-Physics researchers-educators. Pilot </w:t>
      </w:r>
      <w:r w:rsidR="00504B71">
        <w:t>study</w:t>
      </w:r>
      <w:r w:rsidR="00504B71" w:rsidRPr="004F525A">
        <w:t xml:space="preserve"> </w:t>
      </w:r>
      <w:r w:rsidR="004F525A" w:rsidRPr="004F525A">
        <w:t xml:space="preserve">suggests students’ enactment of investigative learning like scientist is now possible, where gravity-physics ‘comes alive’. </w:t>
      </w:r>
      <w:r w:rsidR="00A3698B" w:rsidRPr="00A3698B">
        <w:t xml:space="preserve">We </w:t>
      </w:r>
      <w:r w:rsidR="00A3698B">
        <w:t xml:space="preserve">are still continually </w:t>
      </w:r>
      <w:r w:rsidR="00A3698B" w:rsidRPr="00A3698B">
        <w:t>improv</w:t>
      </w:r>
      <w:r w:rsidR="00A3698B">
        <w:t>ing</w:t>
      </w:r>
      <w:r w:rsidR="00A3698B" w:rsidRPr="00A3698B">
        <w:t xml:space="preserve"> the features </w:t>
      </w:r>
      <w:r w:rsidR="00A3698B">
        <w:t xml:space="preserve">of these computer models </w:t>
      </w:r>
      <w:r w:rsidR="003614A3" w:rsidRPr="003614A3">
        <w:t xml:space="preserve">through feedback from students and teachers </w:t>
      </w:r>
      <w:r w:rsidR="005A411F">
        <w:t>and</w:t>
      </w:r>
      <w:r w:rsidR="00504B71">
        <w:t xml:space="preserve"> </w:t>
      </w:r>
      <w:r w:rsidR="005A411F">
        <w:t xml:space="preserve">the models </w:t>
      </w:r>
      <w:r w:rsidR="00A3698B" w:rsidRPr="00A3698B">
        <w:t xml:space="preserve">can be downloaded from </w:t>
      </w:r>
      <w:hyperlink r:id="rId10" w:history="1">
        <w:r w:rsidR="00A3698B" w:rsidRPr="00A3698B">
          <w:rPr>
            <w:rStyle w:val="Hyperlink"/>
          </w:rPr>
          <w:t>http://weelookang.blogspot.sg/2012/01/gravity-physics-by-inquiry-2012-innergy.html</w:t>
        </w:r>
      </w:hyperlink>
      <w:r w:rsidR="0082322C">
        <w:t>. W</w:t>
      </w:r>
      <w:r w:rsidR="00A3698B" w:rsidRPr="00A3698B">
        <w:t xml:space="preserve">e hope </w:t>
      </w:r>
      <w:r w:rsidR="00504B71">
        <w:t>more</w:t>
      </w:r>
      <w:r w:rsidR="00504B71" w:rsidRPr="00A3698B">
        <w:t xml:space="preserve"> </w:t>
      </w:r>
      <w:r w:rsidR="00A3698B" w:rsidRPr="00A3698B">
        <w:t>teachers will find the simulation</w:t>
      </w:r>
      <w:r w:rsidR="00504B71">
        <w:t>s</w:t>
      </w:r>
      <w:r w:rsidR="00A3698B" w:rsidRPr="00A3698B">
        <w:t xml:space="preserve"> useful in their own classes and further customized them </w:t>
      </w:r>
      <w:r w:rsidR="005A411F" w:rsidRPr="005A411F">
        <w:t>so that others will find them more intelligible and contribute back to the wider educational fraternity to benefit all humankind.</w:t>
      </w:r>
    </w:p>
    <w:p w:rsidR="005A411F" w:rsidRDefault="005A411F" w:rsidP="005A411F">
      <w:pPr>
        <w:pStyle w:val="Affiliation"/>
        <w:jc w:val="both"/>
      </w:pPr>
    </w:p>
    <w:p w:rsidR="00A65002" w:rsidRDefault="007A0BE5" w:rsidP="005A411F">
      <w:pPr>
        <w:pStyle w:val="Affiliation"/>
        <w:jc w:val="both"/>
        <w:rPr>
          <w:sz w:val="16"/>
          <w:szCs w:val="16"/>
          <w:lang w:val="en-GB"/>
        </w:rPr>
      </w:pPr>
      <w:r w:rsidRPr="00221245">
        <w:rPr>
          <w:sz w:val="16"/>
        </w:rPr>
        <w:t>Keyword:</w:t>
      </w:r>
      <w:r w:rsidR="00221245" w:rsidRPr="00221245">
        <w:rPr>
          <w:sz w:val="16"/>
        </w:rPr>
        <w:t xml:space="preserve"> </w:t>
      </w:r>
      <w:r w:rsidR="005A7188">
        <w:rPr>
          <w:sz w:val="16"/>
        </w:rPr>
        <w:t xml:space="preserve">easy java simulation, </w:t>
      </w:r>
      <w:r w:rsidR="00A736BD" w:rsidRPr="00221245">
        <w:rPr>
          <w:sz w:val="16"/>
        </w:rPr>
        <w:t>active learning</w:t>
      </w:r>
      <w:r w:rsidR="00A736BD">
        <w:rPr>
          <w:sz w:val="16"/>
          <w:szCs w:val="16"/>
        </w:rPr>
        <w:t xml:space="preserve">, </w:t>
      </w:r>
      <w:r w:rsidR="00950EB6" w:rsidRPr="00003562">
        <w:rPr>
          <w:sz w:val="16"/>
          <w:szCs w:val="16"/>
        </w:rPr>
        <w:t>education</w:t>
      </w:r>
      <w:r w:rsidR="00A736BD">
        <w:rPr>
          <w:sz w:val="16"/>
          <w:szCs w:val="16"/>
        </w:rPr>
        <w:t>,</w:t>
      </w:r>
      <w:r w:rsidR="00950EB6" w:rsidRPr="00003562">
        <w:rPr>
          <w:sz w:val="16"/>
          <w:szCs w:val="16"/>
        </w:rPr>
        <w:t xml:space="preserve"> teacher</w:t>
      </w:r>
      <w:r w:rsidR="00A736BD">
        <w:rPr>
          <w:sz w:val="16"/>
          <w:szCs w:val="16"/>
        </w:rPr>
        <w:t xml:space="preserve"> professional development, </w:t>
      </w:r>
      <w:r w:rsidR="00950EB6" w:rsidRPr="00003562">
        <w:rPr>
          <w:sz w:val="16"/>
          <w:szCs w:val="16"/>
          <w:lang w:val="en-GB"/>
        </w:rPr>
        <w:t>e-learning</w:t>
      </w:r>
      <w:r w:rsidR="00A736BD">
        <w:rPr>
          <w:sz w:val="16"/>
          <w:szCs w:val="16"/>
          <w:lang w:val="en-GB"/>
        </w:rPr>
        <w:t>,</w:t>
      </w:r>
      <w:r w:rsidR="00950EB6" w:rsidRPr="00003562">
        <w:rPr>
          <w:sz w:val="16"/>
          <w:szCs w:val="16"/>
          <w:lang w:val="en-GB"/>
        </w:rPr>
        <w:t xml:space="preserve"> applet</w:t>
      </w:r>
      <w:r w:rsidR="00A736BD">
        <w:rPr>
          <w:sz w:val="16"/>
          <w:szCs w:val="16"/>
          <w:lang w:val="en-GB"/>
        </w:rPr>
        <w:t>,</w:t>
      </w:r>
      <w:r w:rsidR="00950EB6" w:rsidRPr="00003562">
        <w:rPr>
          <w:sz w:val="16"/>
          <w:szCs w:val="16"/>
          <w:lang w:val="en-GB"/>
        </w:rPr>
        <w:t xml:space="preserve"> </w:t>
      </w:r>
      <w:r w:rsidR="008D3B4A">
        <w:rPr>
          <w:sz w:val="16"/>
          <w:szCs w:val="16"/>
          <w:lang w:val="en-GB"/>
        </w:rPr>
        <w:t>design</w:t>
      </w:r>
      <w:r w:rsidR="00A736BD">
        <w:rPr>
          <w:sz w:val="16"/>
          <w:szCs w:val="16"/>
          <w:lang w:val="en-GB"/>
        </w:rPr>
        <w:t>,</w:t>
      </w:r>
      <w:r w:rsidR="008D3B4A">
        <w:rPr>
          <w:sz w:val="16"/>
          <w:szCs w:val="16"/>
          <w:lang w:val="en-GB"/>
        </w:rPr>
        <w:t xml:space="preserve"> </w:t>
      </w:r>
      <w:r w:rsidR="00950EB6" w:rsidRPr="00003562">
        <w:rPr>
          <w:sz w:val="16"/>
          <w:szCs w:val="16"/>
          <w:lang w:val="en-GB"/>
        </w:rPr>
        <w:t>open source</w:t>
      </w:r>
      <w:r w:rsidR="00A736BD">
        <w:rPr>
          <w:sz w:val="16"/>
          <w:szCs w:val="16"/>
          <w:lang w:val="en-GB"/>
        </w:rPr>
        <w:t>,</w:t>
      </w:r>
      <w:r w:rsidR="00C5648C">
        <w:rPr>
          <w:sz w:val="16"/>
          <w:szCs w:val="16"/>
          <w:lang w:val="en-GB"/>
        </w:rPr>
        <w:t xml:space="preserve"> GCE Advance Level </w:t>
      </w:r>
      <w:r w:rsidR="00A736BD">
        <w:rPr>
          <w:sz w:val="16"/>
          <w:szCs w:val="16"/>
          <w:lang w:val="en-GB"/>
        </w:rPr>
        <w:t>physics</w:t>
      </w:r>
    </w:p>
    <w:p w:rsidR="007A0BE5" w:rsidRPr="009E7A28" w:rsidRDefault="00560C60" w:rsidP="0034484E">
      <w:pPr>
        <w:pStyle w:val="Affiliation"/>
        <w:rPr>
          <w:sz w:val="16"/>
          <w:szCs w:val="16"/>
          <w:lang w:val="es-ES"/>
        </w:rPr>
      </w:pPr>
      <w:r w:rsidRPr="009E7A28">
        <w:rPr>
          <w:sz w:val="16"/>
          <w:szCs w:val="16"/>
          <w:lang w:val="es-ES"/>
        </w:rPr>
        <w:t>PACS: 01.50.H-  91.10.-v</w:t>
      </w:r>
      <w:r w:rsidRPr="009E7A28">
        <w:rPr>
          <w:rStyle w:val="apple-style-span"/>
          <w:rFonts w:cs="Arial"/>
          <w:sz w:val="16"/>
          <w:szCs w:val="16"/>
          <w:lang w:val="es-ES"/>
        </w:rPr>
        <w:t xml:space="preserve">  </w:t>
      </w:r>
      <w:r w:rsidR="009E7A28" w:rsidRPr="009E7A28">
        <w:rPr>
          <w:rStyle w:val="apple-style-span"/>
          <w:rFonts w:cs="Arial"/>
          <w:sz w:val="16"/>
          <w:szCs w:val="16"/>
          <w:lang w:val="es-ES"/>
        </w:rPr>
        <w:t xml:space="preserve">91.10.Sp  </w:t>
      </w:r>
      <w:r w:rsidRPr="009E7A28">
        <w:rPr>
          <w:sz w:val="16"/>
          <w:szCs w:val="16"/>
          <w:lang w:val="es-ES"/>
        </w:rPr>
        <w:t>96.20.Jz</w:t>
      </w:r>
      <w:r w:rsidRPr="009E7A28">
        <w:rPr>
          <w:rStyle w:val="apple-style-span"/>
          <w:rFonts w:cs="Arial"/>
          <w:sz w:val="16"/>
          <w:szCs w:val="16"/>
          <w:lang w:val="es-ES"/>
        </w:rPr>
        <w:t xml:space="preserve">   </w:t>
      </w:r>
      <w:r w:rsidRPr="009E7A28">
        <w:rPr>
          <w:sz w:val="16"/>
          <w:szCs w:val="16"/>
          <w:lang w:val="es-ES"/>
        </w:rPr>
        <w:t>04.80.-y</w:t>
      </w:r>
      <w:r w:rsidRPr="009E7A28">
        <w:rPr>
          <w:rStyle w:val="apple-style-span"/>
          <w:rFonts w:cs="Arial"/>
          <w:sz w:val="16"/>
          <w:szCs w:val="16"/>
          <w:lang w:val="es-ES"/>
        </w:rPr>
        <w:t xml:space="preserve">  </w:t>
      </w:r>
      <w:r w:rsidRPr="009E7A28">
        <w:rPr>
          <w:sz w:val="16"/>
          <w:szCs w:val="16"/>
          <w:lang w:val="es-ES"/>
        </w:rPr>
        <w:t>96.20.Jz</w:t>
      </w:r>
      <w:r w:rsidRPr="009E7A28">
        <w:rPr>
          <w:rStyle w:val="apple-style-span"/>
          <w:rFonts w:cs="Arial"/>
          <w:sz w:val="16"/>
          <w:szCs w:val="16"/>
          <w:lang w:val="es-ES"/>
        </w:rPr>
        <w:t xml:space="preserve">  </w:t>
      </w:r>
    </w:p>
    <w:p w:rsidR="007A0BE5" w:rsidRPr="009F3CC0" w:rsidRDefault="007A0BE5">
      <w:pPr>
        <w:pStyle w:val="Affiliation"/>
        <w:rPr>
          <w:lang w:val="es-ES"/>
        </w:rPr>
      </w:pPr>
    </w:p>
    <w:p w:rsidR="009303D9" w:rsidRPr="009F3CC0" w:rsidRDefault="009303D9">
      <w:pPr>
        <w:rPr>
          <w:lang w:val="es-ES"/>
        </w:rPr>
        <w:sectPr w:rsidR="009303D9" w:rsidRPr="009F3CC0" w:rsidSect="002020A0">
          <w:type w:val="continuous"/>
          <w:pgSz w:w="12240" w:h="15840" w:code="1"/>
          <w:pgMar w:top="1440" w:right="1080" w:bottom="1440" w:left="1080" w:header="720" w:footer="720" w:gutter="0"/>
          <w:cols w:space="720"/>
          <w:docGrid w:linePitch="360"/>
        </w:sectPr>
      </w:pPr>
    </w:p>
    <w:p w:rsidR="009303D9" w:rsidRPr="00003562" w:rsidRDefault="009303D9" w:rsidP="005B520E">
      <w:pPr>
        <w:pStyle w:val="Heading1"/>
      </w:pPr>
      <w:r w:rsidRPr="00003562">
        <w:lastRenderedPageBreak/>
        <w:t xml:space="preserve">Introduction </w:t>
      </w:r>
    </w:p>
    <w:p w:rsidR="004F525A" w:rsidRPr="004F525A" w:rsidRDefault="004F525A" w:rsidP="004F525A">
      <w:pPr>
        <w:pStyle w:val="BodyText"/>
        <w:rPr>
          <w:szCs w:val="22"/>
        </w:rPr>
      </w:pPr>
      <w:r w:rsidRPr="004F525A">
        <w:t xml:space="preserve">Imagine sending students into outer space to collect gravitational scientific data and visualize the planets in the solar system (see </w:t>
      </w:r>
      <w:fldSimple w:instr=" REF _Ref310586254 \r \h  \* MERGEFORMAT ">
        <w:r w:rsidRPr="004F525A">
          <w:rPr>
            <w:rStyle w:val="BodyTextChar"/>
          </w:rPr>
          <w:t>Figure 1</w:t>
        </w:r>
      </w:fldSimple>
      <w:r w:rsidRPr="004F525A">
        <w:t>), or be in outer space just outside Earth’s atmosphere to visualize geostationary satellites</w:t>
      </w:r>
      <w:r w:rsidR="0082322C">
        <w:t xml:space="preserve"> </w:t>
      </w:r>
      <w:r w:rsidR="00F91041">
        <w:fldChar w:fldCharType="begin"/>
      </w:r>
      <w:r w:rsidR="0082322C">
        <w:instrText xml:space="preserve"> ADDIN EN.CITE &lt;EndNote&gt;&lt;Cite&gt;&lt;Author&gt;Wee&lt;/Author&gt;&lt;Year&gt;2013&lt;/Year&gt;&lt;RecNum&gt;1379&lt;/RecNum&gt;&lt;DisplayText&gt;(Wee &amp;amp; Goh, 2013)&lt;/DisplayText&gt;&lt;record&gt;&lt;rec-number&gt;1379&lt;/rec-number&gt;&lt;foreign-keys&gt;&lt;key app="EN" db-id="f5dzss5s00tx00e9ezpvtzzv2a2000ep5trd"&gt;1379&lt;/key&gt;&lt;/foreign-keys&gt;&lt;ref-type name="Journal Article"&gt;17&lt;/ref-type&gt;&lt;contributors&gt;&lt;authors&gt;&lt;author&gt;Loo Kang Wee&lt;/author&gt;&lt;author&gt;Giam Hwee Goh&lt;/author&gt;&lt;/authors&gt;&lt;/contributors&gt;&lt;titles&gt;&lt;title&gt;A geostationary Earth orbit satellite model using Easy Java Simulation&lt;/title&gt;&lt;secondary-title&gt;Physics Education&lt;/secondary-title&gt;&lt;/titles&gt;&lt;periodical&gt;&lt;full-title&gt;Physics Education&lt;/full-title&gt;&lt;/periodical&gt;&lt;pages&gt;72&lt;/pages&gt;&lt;volume&gt;48&lt;/volume&gt;&lt;number&gt;1&lt;/number&gt;&lt;dates&gt;&lt;year&gt;2013&lt;/year&gt;&lt;/dates&gt;&lt;isbn&gt;0031-9120&lt;/isbn&gt;&lt;urls&gt;&lt;related-urls&gt;&lt;url&gt;http://stacks.iop.org/0031-9120/48/i=1/a=72&lt;/url&gt;&lt;/related-urls&gt;&lt;/urls&gt;&lt;electronic-resource-num&gt;10.1088/0031-9120/48/1/72&lt;/electronic-resource-num&gt;&lt;/record&gt;&lt;/Cite&gt;&lt;/EndNote&gt;</w:instrText>
      </w:r>
      <w:r w:rsidR="00F91041">
        <w:fldChar w:fldCharType="separate"/>
      </w:r>
      <w:r w:rsidR="0082322C">
        <w:rPr>
          <w:noProof/>
        </w:rPr>
        <w:t>(</w:t>
      </w:r>
      <w:hyperlink w:anchor="_ENREF_23" w:tooltip="Wee, 2013 #1379" w:history="1">
        <w:r w:rsidR="000950AC">
          <w:rPr>
            <w:noProof/>
          </w:rPr>
          <w:t>Wee &amp; Goh, 2013</w:t>
        </w:r>
      </w:hyperlink>
      <w:r w:rsidR="0082322C">
        <w:rPr>
          <w:noProof/>
        </w:rPr>
        <w:t>)</w:t>
      </w:r>
      <w:r w:rsidR="00F91041">
        <w:fldChar w:fldCharType="end"/>
      </w:r>
      <w:r w:rsidRPr="004F525A">
        <w:t xml:space="preserve"> (see </w:t>
      </w:r>
      <w:fldSimple w:instr=" REF _Ref310586258 \r \h  \* MERGEFORMAT ">
        <w:r w:rsidRPr="004F525A">
          <w:rPr>
            <w:rStyle w:val="BodyTextChar"/>
          </w:rPr>
          <w:t>Figure 2</w:t>
        </w:r>
      </w:fldSimple>
      <w:r w:rsidRPr="004F525A">
        <w:t xml:space="preserve">). How about science laboratory toolkit that allows students to investigate the gravitational effects of isolated mass that cannot be observe on Earth (see </w:t>
      </w:r>
      <w:fldSimple w:instr=" REF _Ref311616004 \r \h  \* MERGEFORMAT ">
        <w:r w:rsidRPr="004F525A">
          <w:rPr>
            <w:rStyle w:val="BodyTextChar"/>
          </w:rPr>
          <w:t>Figure 3</w:t>
        </w:r>
      </w:fldSimple>
      <w:r w:rsidRPr="004F525A">
        <w:t>) or visit the Earth’s Moon to launch a rocket out into space to investigate what is the minimum kinetic</w:t>
      </w:r>
      <w:r w:rsidRPr="004F525A">
        <w:rPr>
          <w:szCs w:val="22"/>
        </w:rPr>
        <w:t xml:space="preserve"> energy required to escape the Moon’s and Earth’s gravity pull (see </w:t>
      </w:r>
      <w:fldSimple w:instr=" REF _Ref310837940 \r \h  \* MERGEFORMAT ">
        <w:r w:rsidRPr="004F525A">
          <w:rPr>
            <w:szCs w:val="22"/>
          </w:rPr>
          <w:t>Figure 4</w:t>
        </w:r>
      </w:fldSimple>
      <w:r w:rsidRPr="004F525A">
        <w:rPr>
          <w:szCs w:val="22"/>
        </w:rPr>
        <w:t xml:space="preserve">)? </w:t>
      </w:r>
    </w:p>
    <w:p w:rsidR="004F525A" w:rsidRDefault="004F525A" w:rsidP="004F525A">
      <w:pPr>
        <w:spacing w:before="120" w:after="120"/>
        <w:jc w:val="both"/>
        <w:rPr>
          <w:rFonts w:ascii="Arial" w:hAnsi="Arial" w:cs="Arial"/>
          <w:b/>
          <w:sz w:val="22"/>
          <w:szCs w:val="22"/>
        </w:rPr>
      </w:pPr>
      <w:r>
        <w:rPr>
          <w:rFonts w:ascii="Arial" w:hAnsi="Arial" w:cs="Arial"/>
          <w:b/>
          <w:noProof/>
          <w:sz w:val="22"/>
          <w:szCs w:val="22"/>
          <w:lang w:val="en-SG" w:eastAsia="en-SG"/>
        </w:rPr>
        <w:drawing>
          <wp:inline distT="0" distB="0" distL="0" distR="0">
            <wp:extent cx="3209695" cy="256570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214278" cy="2569364"/>
                    </a:xfrm>
                    <a:prstGeom prst="rect">
                      <a:avLst/>
                    </a:prstGeom>
                    <a:noFill/>
                    <a:ln w="9525">
                      <a:noFill/>
                      <a:miter lim="800000"/>
                      <a:headEnd/>
                      <a:tailEnd/>
                    </a:ln>
                  </pic:spPr>
                </pic:pic>
              </a:graphicData>
            </a:graphic>
          </wp:inline>
        </w:drawing>
      </w:r>
    </w:p>
    <w:p w:rsidR="004F525A" w:rsidRDefault="004F525A" w:rsidP="004F525A">
      <w:pPr>
        <w:pStyle w:val="figurecaption"/>
        <w:numPr>
          <w:ilvl w:val="0"/>
          <w:numId w:val="2"/>
        </w:numPr>
        <w:tabs>
          <w:tab w:val="clear" w:pos="2160"/>
          <w:tab w:val="num" w:pos="720"/>
        </w:tabs>
        <w:ind w:left="0"/>
      </w:pPr>
      <w:bookmarkStart w:id="0" w:name="_Ref310586254"/>
      <w:r>
        <w:t xml:space="preserve">Kepler </w:t>
      </w:r>
      <w:r w:rsidRPr="00DC5766">
        <w:t>Solar</w:t>
      </w:r>
      <w:r>
        <w:t xml:space="preserve"> S</w:t>
      </w:r>
      <w:r w:rsidRPr="00DC5766">
        <w:t>ystem</w:t>
      </w:r>
      <w:r>
        <w:t xml:space="preserve"> Model </w:t>
      </w:r>
      <w:r w:rsidR="00F91041">
        <w:fldChar w:fldCharType="begin"/>
      </w:r>
      <w:r w:rsidR="00CB1F20">
        <w:instrText xml:space="preserve"> ADDIN EN.CITE &lt;EndNote&gt;&lt;Cite&gt;&lt;Author&gt;Timberlake&lt;/Author&gt;&lt;Year&gt;2011&lt;/Year&gt;&lt;RecNum&gt;1075&lt;/RecNum&gt;&lt;DisplayText&gt;(Timberlake &amp;amp; Wee, 2011)&lt;/DisplayText&gt;&lt;record&gt;&lt;rec-number&gt;1075&lt;/rec-number&gt;&lt;foreign-keys&gt;&lt;key app="EN" db-id="f5dzss5s00tx00e9ezpvtzzv2a2000ep5trd"&gt;1075&lt;/key&gt;&lt;key app="ENWeb" db-id="TXgezQrtqgcAABO2O7U"&gt;1066&lt;/key&gt;&lt;/foreign-keys&gt;&lt;ref-type name="Web Page"&gt;12&lt;/ref-type&gt;&lt;contributors&gt;&lt;authors&gt;&lt;author&gt;Timberlake, Todd&lt;/author&gt;&lt;author&gt;Loo Kang Wee&lt;/author&gt;&lt;/authors&gt;&lt;/contributors&gt;&lt;titles&gt;&lt;title&gt;Ejs Open Source Kepler 3rd Law System Model Java Applet&lt;/title&gt;&lt;/titles&gt;&lt;edition&gt;1.0&lt;/edition&gt;&lt;dates&gt;&lt;year&gt;2011&lt;/year&gt;&lt;/dates&gt;&lt;pub-location&gt;Singapore&lt;/pub-location&gt;&lt;urls&gt;&lt;related-urls&gt;&lt;url&gt;http://www.phy.ntnu.edu.tw/ntnujava/index.php?topic=2225.0&lt;/url&gt;&lt;/related-urls&gt;&lt;/urls&gt;&lt;/record&gt;&lt;/Cite&gt;&lt;/EndNote&gt;</w:instrText>
      </w:r>
      <w:r w:rsidR="00F91041">
        <w:fldChar w:fldCharType="separate"/>
      </w:r>
      <w:r w:rsidR="00CB1F20">
        <w:t>(</w:t>
      </w:r>
      <w:hyperlink w:anchor="_ENREF_16" w:tooltip="Timberlake, 2011 #1075" w:history="1">
        <w:r w:rsidR="000950AC">
          <w:t>Timberlake &amp; Wee, 2011</w:t>
        </w:r>
      </w:hyperlink>
      <w:r w:rsidR="00CB1F20">
        <w:t>)</w:t>
      </w:r>
      <w:r w:rsidR="00F91041">
        <w:fldChar w:fldCharType="end"/>
      </w:r>
      <w:r>
        <w:t xml:space="preserve"> with actual astronomical data built into the simulation, with realistic 3D visualization, (radius of planets such as Earth, rE and another planet for </w:t>
      </w:r>
      <w:r>
        <w:lastRenderedPageBreak/>
        <w:t xml:space="preserve">comparison  r,  </w:t>
      </w:r>
      <w:r w:rsidRPr="00233280">
        <w:t>and</w:t>
      </w:r>
      <w:r>
        <w:t xml:space="preserve"> time t for determination of period of motion, T) data for inquiry learning and to situate understanding</w:t>
      </w:r>
      <w:bookmarkEnd w:id="0"/>
      <w:r>
        <w:t xml:space="preserve"> </w:t>
      </w:r>
    </w:p>
    <w:p w:rsidR="004F525A" w:rsidRDefault="004F525A" w:rsidP="004F525A">
      <w:pPr>
        <w:spacing w:before="120" w:after="120"/>
        <w:rPr>
          <w:rFonts w:ascii="Arial" w:hAnsi="Arial" w:cs="Arial"/>
          <w:b/>
          <w:sz w:val="22"/>
          <w:szCs w:val="22"/>
        </w:rPr>
      </w:pPr>
      <w:r>
        <w:rPr>
          <w:rFonts w:ascii="Arial" w:hAnsi="Arial" w:cs="Arial"/>
          <w:b/>
          <w:noProof/>
          <w:sz w:val="22"/>
          <w:szCs w:val="22"/>
          <w:lang w:val="en-SG" w:eastAsia="en-SG"/>
        </w:rPr>
        <w:drawing>
          <wp:inline distT="0" distB="0" distL="0" distR="0">
            <wp:extent cx="3322291" cy="2473362"/>
            <wp:effectExtent l="19050" t="0" r="0" b="0"/>
            <wp:docPr id="19" name="Picture 19" descr="geostationary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stationary_003"/>
                    <pic:cNvPicPr>
                      <a:picLocks noChangeAspect="1" noChangeArrowheads="1"/>
                    </pic:cNvPicPr>
                  </pic:nvPicPr>
                  <pic:blipFill>
                    <a:blip r:embed="rId12" cstate="print"/>
                    <a:srcRect/>
                    <a:stretch>
                      <a:fillRect/>
                    </a:stretch>
                  </pic:blipFill>
                  <pic:spPr bwMode="auto">
                    <a:xfrm>
                      <a:off x="0" y="0"/>
                      <a:ext cx="3324063" cy="2474681"/>
                    </a:xfrm>
                    <a:prstGeom prst="rect">
                      <a:avLst/>
                    </a:prstGeom>
                    <a:noFill/>
                    <a:ln w="9525">
                      <a:noFill/>
                      <a:miter lim="800000"/>
                      <a:headEnd/>
                      <a:tailEnd/>
                    </a:ln>
                  </pic:spPr>
                </pic:pic>
              </a:graphicData>
            </a:graphic>
          </wp:inline>
        </w:drawing>
      </w:r>
    </w:p>
    <w:p w:rsidR="004F525A" w:rsidRDefault="004F525A" w:rsidP="004F525A">
      <w:pPr>
        <w:pStyle w:val="figurecaption"/>
        <w:numPr>
          <w:ilvl w:val="0"/>
          <w:numId w:val="2"/>
        </w:numPr>
        <w:tabs>
          <w:tab w:val="clear" w:pos="2160"/>
          <w:tab w:val="num" w:pos="720"/>
        </w:tabs>
        <w:ind w:left="0"/>
      </w:pPr>
      <w:bookmarkStart w:id="1" w:name="_Ref310586258"/>
      <w:r w:rsidRPr="0032711E">
        <w:t xml:space="preserve">Geostationary Satellite around Earth </w:t>
      </w:r>
      <w:r>
        <w:t xml:space="preserve">Model </w:t>
      </w:r>
      <w:r w:rsidR="00F91041">
        <w:fldChar w:fldCharType="begin"/>
      </w:r>
      <w:r w:rsidR="00CB1F20">
        <w:instrText xml:space="preserve"> ADDIN EN.CITE &lt;EndNote&gt;&lt;Cite&gt;&lt;Author&gt;Esquembre&lt;/Author&gt;&lt;Year&gt;2010&lt;/Year&gt;&lt;RecNum&gt;1077&lt;/RecNum&gt;&lt;DisplayText&gt;(Wee &amp;amp; Esquembre, 2010)&lt;/DisplayText&gt;&lt;record&gt;&lt;rec-number&gt;1077&lt;/rec-number&gt;&lt;foreign-keys&gt;&lt;key app="EN" db-id="f5dzss5s00tx00e9ezpvtzzv2a2000ep5trd"&gt;1077&lt;/key&gt;&lt;key app="ENWeb" db-id="TXgezQrtqgcAABO2O7U"&gt;1068&lt;/key&gt;&lt;/foreign-keys&gt;&lt;ref-type name="Web Page"&gt;12&lt;/ref-type&gt;&lt;contributors&gt;&lt;authors&gt;&lt;author&gt;Loo Kang Wee&lt;/author&gt;&lt;author&gt;Francisco Esquembre&lt;/author&gt;&lt;/authors&gt;&lt;/contributors&gt;&lt;titles&gt;&lt;title&gt;Ejs Open Source Geostationary Satellite around Earth Java Applet&lt;/title&gt;&lt;/titles&gt;&lt;edition&gt;requires Java 3D and Runtime&lt;/edition&gt;&lt;dates&gt;&lt;year&gt;2010&lt;/year&gt;&lt;/dates&gt;&lt;pub-location&gt;Singapore&lt;/pub-location&gt;&lt;urls&gt;&lt;related-urls&gt;&lt;url&gt;https://sites.google.com/site/lookang/edulabgravityearthandsatelliteyjc/ejs_EarthAndSatelite.jar?attredirects=0&amp;amp;d=1 &amp;amp; http://www.phy.ntnu.edu.tw/ntnujava/index.php?topic=1877.0 (requires Registration to download)&lt;/url&gt;&lt;/related-urls&gt;&lt;/urls&gt;&lt;/record&gt;&lt;/Cite&gt;&lt;/EndNote&gt;</w:instrText>
      </w:r>
      <w:r w:rsidR="00F91041">
        <w:fldChar w:fldCharType="separate"/>
      </w:r>
      <w:r w:rsidR="00CB1F20">
        <w:t>(</w:t>
      </w:r>
      <w:hyperlink w:anchor="_ENREF_22" w:tooltip="Wee, 2010 #1077" w:history="1">
        <w:r w:rsidR="000950AC">
          <w:t>Wee &amp; Esquembre, 2010</w:t>
        </w:r>
      </w:hyperlink>
      <w:r w:rsidR="00CB1F20">
        <w:t>)</w:t>
      </w:r>
      <w:r w:rsidR="00F91041">
        <w:fldChar w:fldCharType="end"/>
      </w:r>
      <w:r>
        <w:t xml:space="preserve"> suitable for inquiry learning through different mode =1 to 7, with Geo Stationary checkbox option, 3D visualization, customized with Singapore as a location position for satellite fixed about a position above the earth with period 24 hours, same rotation sense on the equator plane.</w:t>
      </w:r>
      <w:bookmarkEnd w:id="1"/>
      <w:r>
        <w:t xml:space="preserve"> </w:t>
      </w:r>
    </w:p>
    <w:p w:rsidR="004F525A" w:rsidRDefault="004F525A" w:rsidP="004F525A">
      <w:pPr>
        <w:spacing w:before="120" w:after="120"/>
        <w:rPr>
          <w:rFonts w:ascii="Arial" w:hAnsi="Arial" w:cs="Arial"/>
          <w:b/>
          <w:sz w:val="22"/>
          <w:szCs w:val="22"/>
        </w:rPr>
      </w:pPr>
      <w:r>
        <w:rPr>
          <w:rFonts w:ascii="Arial" w:hAnsi="Arial" w:cs="Arial"/>
          <w:b/>
          <w:noProof/>
          <w:sz w:val="22"/>
          <w:szCs w:val="22"/>
          <w:lang w:val="en-SG" w:eastAsia="en-SG"/>
        </w:rPr>
        <w:lastRenderedPageBreak/>
        <w:drawing>
          <wp:inline distT="0" distB="0" distL="0" distR="0">
            <wp:extent cx="3048957" cy="261604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048726" cy="2615850"/>
                    </a:xfrm>
                    <a:prstGeom prst="rect">
                      <a:avLst/>
                    </a:prstGeom>
                    <a:noFill/>
                    <a:ln w="9525">
                      <a:noFill/>
                      <a:miter lim="800000"/>
                      <a:headEnd/>
                      <a:tailEnd/>
                    </a:ln>
                  </pic:spPr>
                </pic:pic>
              </a:graphicData>
            </a:graphic>
          </wp:inline>
        </w:drawing>
      </w:r>
    </w:p>
    <w:p w:rsidR="004F525A" w:rsidRDefault="004F525A" w:rsidP="004F525A">
      <w:pPr>
        <w:pStyle w:val="figurecaption"/>
        <w:numPr>
          <w:ilvl w:val="0"/>
          <w:numId w:val="2"/>
        </w:numPr>
        <w:tabs>
          <w:tab w:val="clear" w:pos="2160"/>
          <w:tab w:val="num" w:pos="720"/>
        </w:tabs>
        <w:ind w:left="0"/>
      </w:pPr>
      <w:bookmarkStart w:id="2" w:name="_Ref310586260"/>
      <w:bookmarkStart w:id="3" w:name="_Ref311616004"/>
      <w:r>
        <w:t xml:space="preserve">One Dimensional Gravitational Model </w:t>
      </w:r>
      <w:r w:rsidR="00F91041">
        <w:fldChar w:fldCharType="begin"/>
      </w:r>
      <w:r w:rsidR="00CB1F20">
        <w:instrText xml:space="preserve"> ADDIN EN.CITE &lt;EndNote&gt;&lt;Cite&gt;&lt;Author&gt;Duffy&lt;/Author&gt;&lt;Year&gt;2010&lt;/Year&gt;&lt;RecNum&gt;1079&lt;/RecNum&gt;&lt;DisplayText&gt;(Duffy &amp;amp; Wee, 2010a)&lt;/DisplayText&gt;&lt;record&gt;&lt;rec-number&gt;1079&lt;/rec-number&gt;&lt;foreign-keys&gt;&lt;key app="EN" db-id="f5dzss5s00tx00e9ezpvtzzv2a2000ep5trd"&gt;1079&lt;/key&gt;&lt;key app="ENWeb" db-id="TXgezQrtqgcAABO2O7U"&gt;1070&lt;/key&gt;&lt;/foreign-keys&gt;&lt;ref-type name="Web Page"&gt;12&lt;/ref-type&gt;&lt;contributors&gt;&lt;authors&gt;&lt;author&gt;Duffy, Andrew&lt;/author&gt;&lt;author&gt;Loo Kang Wee&lt;/author&gt;&lt;/authors&gt;&lt;/contributors&gt;&lt;titles&gt;&lt;title&gt;Ejs Open Source Gravitational Field &amp;amp; Potential of 2 Mass Java Applet&lt;/title&gt;&lt;/titles&gt;&lt;dates&gt;&lt;year&gt;2010&lt;/year&gt;&lt;/dates&gt;&lt;pub-location&gt;Singapore&lt;/pub-location&gt;&lt;urls&gt;&lt;related-urls&gt;&lt;url&gt;http://www.phy.ntnu.edu.tw/ntnujava/index.php?topic=1921.0&lt;/url&gt;&lt;/related-urls&gt;&lt;/urls&gt;&lt;/record&gt;&lt;/Cite&gt;&lt;/EndNote&gt;</w:instrText>
      </w:r>
      <w:r w:rsidR="00F91041">
        <w:fldChar w:fldCharType="separate"/>
      </w:r>
      <w:r w:rsidR="00CB1F20">
        <w:t>(</w:t>
      </w:r>
      <w:hyperlink w:anchor="_ENREF_5" w:tooltip="Duffy, 2010 #1079" w:history="1">
        <w:r w:rsidR="000950AC">
          <w:t>Duffy &amp; Wee, 2010a</w:t>
        </w:r>
      </w:hyperlink>
      <w:r w:rsidR="00CB1F20">
        <w:t>)</w:t>
      </w:r>
      <w:r w:rsidR="00F91041">
        <w:fldChar w:fldCharType="end"/>
      </w:r>
      <w:r>
        <w:t xml:space="preserve"> suitable for investigative inquiry learning through data collection, customized with syllabus learning objectives such as gravitational strength g, gravitational potential φ when one or both masses M1 and M2 are present with a test mass m</w:t>
      </w:r>
      <w:bookmarkEnd w:id="2"/>
      <w:r>
        <w:t>. Superimpose are the mathematical representations, vector presentation of g, based on current Newtonian model of gravity.</w:t>
      </w:r>
      <w:bookmarkEnd w:id="3"/>
      <w:r>
        <w:t xml:space="preserve">  </w:t>
      </w:r>
    </w:p>
    <w:p w:rsidR="004F525A" w:rsidRDefault="004F525A" w:rsidP="004F525A">
      <w:pPr>
        <w:spacing w:before="120" w:after="120"/>
        <w:rPr>
          <w:rFonts w:ascii="Arial" w:hAnsi="Arial" w:cs="Arial"/>
          <w:b/>
          <w:sz w:val="22"/>
          <w:szCs w:val="22"/>
        </w:rPr>
      </w:pPr>
      <w:r>
        <w:rPr>
          <w:rFonts w:ascii="Arial" w:hAnsi="Arial" w:cs="Arial"/>
          <w:b/>
          <w:noProof/>
          <w:sz w:val="22"/>
          <w:szCs w:val="22"/>
          <w:lang w:val="en-SG" w:eastAsia="en-SG"/>
        </w:rPr>
        <w:drawing>
          <wp:inline distT="0" distB="0" distL="0" distR="0">
            <wp:extent cx="3219706" cy="273154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219515" cy="2731381"/>
                    </a:xfrm>
                    <a:prstGeom prst="rect">
                      <a:avLst/>
                    </a:prstGeom>
                    <a:noFill/>
                    <a:ln w="9525">
                      <a:noFill/>
                      <a:miter lim="800000"/>
                      <a:headEnd/>
                      <a:tailEnd/>
                    </a:ln>
                  </pic:spPr>
                </pic:pic>
              </a:graphicData>
            </a:graphic>
          </wp:inline>
        </w:drawing>
      </w:r>
    </w:p>
    <w:p w:rsidR="004F525A" w:rsidRDefault="004F525A" w:rsidP="004F525A">
      <w:pPr>
        <w:pStyle w:val="figurecaption"/>
        <w:numPr>
          <w:ilvl w:val="0"/>
          <w:numId w:val="2"/>
        </w:numPr>
        <w:tabs>
          <w:tab w:val="clear" w:pos="2160"/>
          <w:tab w:val="num" w:pos="720"/>
        </w:tabs>
        <w:ind w:left="0"/>
      </w:pPr>
      <w:bookmarkStart w:id="4" w:name="_Ref310837940"/>
      <w:r>
        <w:t xml:space="preserve">One Dimension Gravitational Moon-Earth Model </w:t>
      </w:r>
      <w:r w:rsidR="00F91041">
        <w:fldChar w:fldCharType="begin"/>
      </w:r>
      <w:r w:rsidR="00CB1F20">
        <w:instrText xml:space="preserve"> ADDIN EN.CITE &lt;EndNote&gt;&lt;Cite&gt;&lt;Author&gt;Duffy&lt;/Author&gt;&lt;Year&gt;2010&lt;/Year&gt;&lt;RecNum&gt;1080&lt;/RecNum&gt;&lt;DisplayText&gt;(Duffy &amp;amp; Wee, 2010b)&lt;/DisplayText&gt;&lt;record&gt;&lt;rec-number&gt;1080&lt;/rec-number&gt;&lt;foreign-keys&gt;&lt;key app="EN" db-id="f5dzss5s00tx00e9ezpvtzzv2a2000ep5trd"&gt;1080&lt;/key&gt;&lt;key app="ENWeb" db-id="TXgezQrtqgcAABO2O7U"&gt;1071&lt;/key&gt;&lt;/foreign-keys&gt;&lt;ref-type name="Web Page"&gt;12&lt;/ref-type&gt;&lt;contributors&gt;&lt;authors&gt;&lt;author&gt;Duffy, Andrew&lt;/author&gt;&lt;author&gt;Loo Kang Wee&lt;/author&gt;&lt;/authors&gt;&lt;/contributors&gt;&lt;titles&gt;&lt;title&gt;Ejs Open Source Gravitational Field &amp;amp; Potential of Earth and Moon Java Applet&lt;/title&gt;&lt;/titles&gt;&lt;dates&gt;&lt;year&gt;2010&lt;/year&gt;&lt;/dates&gt;&lt;pub-location&gt;Singapore&lt;/pub-location&gt;&lt;urls&gt;&lt;related-urls&gt;&lt;url&gt;http://www.phy.ntnu.edu.tw/ntnujava/index.php?topic=1924.0&lt;/url&gt;&lt;/related-urls&gt;&lt;/urls&gt;&lt;/record&gt;&lt;/Cite&gt;&lt;/EndNote&gt;</w:instrText>
      </w:r>
      <w:r w:rsidR="00F91041">
        <w:fldChar w:fldCharType="separate"/>
      </w:r>
      <w:r w:rsidR="00CB1F20">
        <w:t>(</w:t>
      </w:r>
      <w:hyperlink w:anchor="_ENREF_6" w:tooltip="Duffy, 2010 #1080" w:history="1">
        <w:r w:rsidR="000950AC">
          <w:t>Duffy &amp; Wee, 2010b</w:t>
        </w:r>
      </w:hyperlink>
      <w:r w:rsidR="00CB1F20">
        <w:t>)</w:t>
      </w:r>
      <w:r w:rsidR="00F91041">
        <w:fldChar w:fldCharType="end"/>
      </w:r>
      <w:r>
        <w:t xml:space="preserve"> suitable for investigative inquiry learning, further customized to allow the experiencing of an Advanced Level examination question June 87 /II/8. Data are based on real values where students can play and experience physics otherwise difficult to related to examination question.</w:t>
      </w:r>
      <w:bookmarkEnd w:id="4"/>
      <w:r>
        <w:t xml:space="preserve"> </w:t>
      </w:r>
    </w:p>
    <w:p w:rsidR="004F525A" w:rsidRDefault="004F525A" w:rsidP="004F525A">
      <w:pPr>
        <w:pStyle w:val="BodyText"/>
      </w:pPr>
      <w:r>
        <w:rPr>
          <w:rFonts w:ascii="Arial" w:hAnsi="Arial" w:cs="Arial"/>
          <w:b/>
        </w:rPr>
        <w:t xml:space="preserve"> </w:t>
      </w:r>
      <w:r w:rsidRPr="004F525A">
        <w:t>It would be a great financial burden to space</w:t>
      </w:r>
      <w:r w:rsidR="005A411F">
        <w:t>-</w:t>
      </w:r>
      <w:r w:rsidRPr="004F525A">
        <w:t xml:space="preserve">shuttle classroom full of students into </w:t>
      </w:r>
      <w:r w:rsidR="005A411F">
        <w:t>outer-</w:t>
      </w:r>
      <w:r w:rsidRPr="004F525A">
        <w:t xml:space="preserve">space and not forgetting a potentially dangerous journey without oxygen and in extreme </w:t>
      </w:r>
      <w:r w:rsidR="00504B71">
        <w:t>low</w:t>
      </w:r>
      <w:r w:rsidR="00504B71" w:rsidRPr="004F525A">
        <w:t xml:space="preserve"> </w:t>
      </w:r>
      <w:r w:rsidRPr="004F525A">
        <w:t>temperatures.</w:t>
      </w:r>
      <w:r w:rsidR="00443E6F" w:rsidRPr="00443E6F">
        <w:rPr>
          <w:rFonts w:ascii="Arial" w:eastAsia="Times New Roman" w:hAnsi="Arial" w:cs="Arial"/>
          <w:b/>
          <w:spacing w:val="0"/>
          <w:sz w:val="22"/>
          <w:szCs w:val="22"/>
        </w:rPr>
        <w:t xml:space="preserve"> </w:t>
      </w:r>
      <w:r w:rsidR="00443E6F" w:rsidRPr="00443E6F">
        <w:t xml:space="preserve">Thus, we believe that there is justification to ‘bring’ the planets in the solar system and other outer space environments into </w:t>
      </w:r>
      <w:r w:rsidR="00504B71">
        <w:t>a typical</w:t>
      </w:r>
      <w:r w:rsidR="00504B71" w:rsidRPr="00443E6F">
        <w:t xml:space="preserve"> </w:t>
      </w:r>
      <w:r w:rsidR="00443E6F" w:rsidRPr="00443E6F">
        <w:t xml:space="preserve">classroom and put the students in a position to conduct virtual experiments using teacher-researcher created computer models </w:t>
      </w:r>
      <w:r w:rsidR="00F91041" w:rsidRPr="00443E6F">
        <w:fldChar w:fldCharType="begin"/>
      </w:r>
      <w:r w:rsidR="00CB1F20">
        <w:instrText xml:space="preserve"> ADDIN EN.CITE &lt;EndNote&gt;&lt;Cite&gt;&lt;Author&gt;Psycharis&lt;/Author&gt;&lt;Year&gt;2008&lt;/Year&gt;&lt;RecNum&gt;196&lt;/RecNum&gt;&lt;DisplayText&gt;(Psycharis &amp;amp; Aspaite, 2008)&lt;/DisplayText&gt;&lt;record&gt;&lt;rec-number&gt;196&lt;/rec-number&gt;&lt;foreign-keys&gt;&lt;key app="EN" db-id="f5dzss5s00tx00e9ezpvtzzv2a2000ep5trd"&gt;196&lt;/key&gt;&lt;key app="ENWeb" db-id="TXgezQrtqgcAABO2O7U"&gt;167&lt;/key&gt;&lt;/foreign-keys&gt;&lt;ref-type name="Journal Article"&gt;17&lt;/ref-type&gt;&lt;contributors&gt;&lt;authors&gt;&lt;author&gt;Psycharis, P. S.&lt;/author&gt;&lt;author&gt;Aspaite, G.&lt;/author&gt;&lt;/authors&gt;&lt;/contributors&gt;&lt;titles&gt;&lt;title&gt;Computerized Models in Physics Teaching: Computational Physics and ICT&lt;/title&gt;&lt;secondary-title&gt;International Journal of Learning&lt;/secondary-title&gt;&lt;/titles&gt;&lt;periodical&gt;&lt;full-title&gt;International Journal of Learning&lt;/full-title&gt;&lt;/periodical&gt;&lt;volume&gt;15&lt;/volume&gt;&lt;number&gt;9&lt;/number&gt;&lt;dates&gt;&lt;year&gt;2008&lt;/year&gt;&lt;/dates&gt;&lt;urls&gt;&lt;/urls&gt;&lt;/record&gt;&lt;/Cite&gt;&lt;/EndNote&gt;</w:instrText>
      </w:r>
      <w:r w:rsidR="00F91041" w:rsidRPr="00443E6F">
        <w:fldChar w:fldCharType="separate"/>
      </w:r>
      <w:r w:rsidR="00CB1F20">
        <w:rPr>
          <w:noProof/>
        </w:rPr>
        <w:t>(</w:t>
      </w:r>
      <w:hyperlink w:anchor="_ENREF_14" w:tooltip="Psycharis, 2008 #196" w:history="1">
        <w:r w:rsidR="000950AC">
          <w:rPr>
            <w:noProof/>
          </w:rPr>
          <w:t>Psycharis &amp; Aspaite, 2008</w:t>
        </w:r>
      </w:hyperlink>
      <w:r w:rsidR="00CB1F20">
        <w:rPr>
          <w:noProof/>
        </w:rPr>
        <w:t>)</w:t>
      </w:r>
      <w:r w:rsidR="00F91041" w:rsidRPr="00443E6F">
        <w:fldChar w:fldCharType="end"/>
      </w:r>
      <w:r w:rsidR="00443E6F" w:rsidRPr="00443E6F">
        <w:t>, or in short, simulations</w:t>
      </w:r>
      <w:r w:rsidR="00443E6F">
        <w:t>.</w:t>
      </w:r>
    </w:p>
    <w:p w:rsidR="007A06C1" w:rsidRPr="00003562" w:rsidRDefault="00C47445" w:rsidP="009F3CC0">
      <w:pPr>
        <w:pStyle w:val="BodyText"/>
        <w:rPr>
          <w:szCs w:val="24"/>
        </w:rPr>
      </w:pPr>
      <w:r>
        <w:t>Thus, b</w:t>
      </w:r>
      <w:r w:rsidRPr="00851F75">
        <w:t>uilding on open source codes shared by the Open Source Physics (OSP) community</w:t>
      </w:r>
      <w:r>
        <w:t>, w</w:t>
      </w:r>
      <w:r w:rsidR="00F65967">
        <w:t xml:space="preserve">e </w:t>
      </w:r>
      <w:r>
        <w:t xml:space="preserve">customized these </w:t>
      </w:r>
      <w:r w:rsidR="00504B71">
        <w:t>four</w:t>
      </w:r>
      <w:r w:rsidR="0027769B">
        <w:t xml:space="preserve"> </w:t>
      </w:r>
      <w:r w:rsidR="006172CA">
        <w:t>computer model</w:t>
      </w:r>
      <w:r>
        <w:t>s</w:t>
      </w:r>
      <w:r w:rsidR="006172CA">
        <w:t xml:space="preserve">, </w:t>
      </w:r>
      <w:r w:rsidR="00F65967">
        <w:t xml:space="preserve">to allow our students to </w:t>
      </w:r>
      <w:r w:rsidR="005A411F">
        <w:t>role play as</w:t>
      </w:r>
      <w:r>
        <w:t xml:space="preserve"> scientist</w:t>
      </w:r>
      <w:r w:rsidR="005A411F">
        <w:t xml:space="preserve">s </w:t>
      </w:r>
      <w:r>
        <w:t>interact</w:t>
      </w:r>
      <w:r w:rsidR="005A411F">
        <w:t>ing</w:t>
      </w:r>
      <w:r>
        <w:t xml:space="preserve"> </w:t>
      </w:r>
      <w:r w:rsidR="00504B71">
        <w:t xml:space="preserve">with the </w:t>
      </w:r>
      <w:r>
        <w:t>inquiry</w:t>
      </w:r>
      <w:r w:rsidR="00504B71">
        <w:t>-</w:t>
      </w:r>
      <w:r w:rsidR="005A411F">
        <w:t>designed physics-</w:t>
      </w:r>
      <w:r w:rsidR="005A411F">
        <w:lastRenderedPageBreak/>
        <w:t>equations-</w:t>
      </w:r>
      <w:r w:rsidR="003614A3">
        <w:t>modeled</w:t>
      </w:r>
      <w:r>
        <w:t xml:space="preserve"> </w:t>
      </w:r>
      <w:r w:rsidR="007A06C1" w:rsidRPr="00003562">
        <w:t>phenomena</w:t>
      </w:r>
      <w:r w:rsidR="00076E86">
        <w:t>. This is done</w:t>
      </w:r>
      <w:r w:rsidR="007A06C1" w:rsidRPr="00003562">
        <w:t xml:space="preserve"> </w:t>
      </w:r>
      <w:r w:rsidR="00D16281">
        <w:t>using a free authoring toolkit called Easy Java Simulation</w:t>
      </w:r>
      <w:r w:rsidR="00CD5BF6">
        <w:t xml:space="preserve"> (EJS)</w:t>
      </w:r>
      <w:r w:rsidR="00D16281">
        <w:t xml:space="preserve"> </w:t>
      </w:r>
      <w:r w:rsidR="00F91041">
        <w:fldChar w:fldCharType="begin"/>
      </w:r>
      <w:r w:rsidR="00CB1F20">
        <w:instrText xml:space="preserve"> ADDIN EN.CITE &lt;EndNote&gt;&lt;Cite&gt;&lt;Author&gt;Esquembre&lt;/Author&gt;&lt;Year&gt;2012&lt;/Year&gt;&lt;RecNum&gt;49&lt;/RecNum&gt;&lt;DisplayText&gt;(Esquembre, 2012)&lt;/DisplayText&gt;&lt;record&gt;&lt;rec-number&gt;49&lt;/rec-number&gt;&lt;foreign-keys&gt;&lt;key app="EN" db-id="f5dzss5s00tx00e9ezpvtzzv2a2000ep5trd"&gt;49&lt;/key&gt;&lt;key app="ENWeb" db-id="TXgezQrtqgcAABO2O7U"&gt;40&lt;/key&gt;&lt;/foreign-keys&gt;&lt;ref-type name="Web Page"&gt;12&lt;/ref-type&gt;&lt;contributors&gt;&lt;authors&gt;&lt;author&gt;Francisco Esquembre&lt;/author&gt;&lt;/authors&gt;&lt;/contributors&gt;&lt;titles&gt;&lt;title&gt;Easy Java Simulations&lt;/title&gt;&lt;/titles&gt;&lt;volume&gt;2012&lt;/volume&gt;&lt;number&gt;13 September&lt;/number&gt;&lt;dates&gt;&lt;year&gt;2012&lt;/year&gt;&lt;/dates&gt;&lt;urls&gt;&lt;related-urls&gt;&lt;url&gt;http://www.um.es/fem/EjsWiki/pmwiki.php&lt;/url&gt;&lt;/related-urls&gt;&lt;/urls&gt;&lt;/record&gt;&lt;/Cite&gt;&lt;/EndNote&gt;</w:instrText>
      </w:r>
      <w:r w:rsidR="00F91041">
        <w:fldChar w:fldCharType="separate"/>
      </w:r>
      <w:r w:rsidR="00CB1F20">
        <w:rPr>
          <w:noProof/>
        </w:rPr>
        <w:t>(</w:t>
      </w:r>
      <w:hyperlink w:anchor="_ENREF_8" w:tooltip="Esquembre, 2012 #49" w:history="1">
        <w:r w:rsidR="000950AC">
          <w:rPr>
            <w:noProof/>
          </w:rPr>
          <w:t>Esquembre, 2012</w:t>
        </w:r>
      </w:hyperlink>
      <w:r w:rsidR="00CB1F20">
        <w:rPr>
          <w:noProof/>
        </w:rPr>
        <w:t>)</w:t>
      </w:r>
      <w:r w:rsidR="00F91041">
        <w:fldChar w:fldCharType="end"/>
      </w:r>
      <w:r w:rsidR="009F3CC0">
        <w:t>.</w:t>
      </w:r>
      <w:r w:rsidR="001805F2">
        <w:t xml:space="preserve"> </w:t>
      </w:r>
    </w:p>
    <w:p w:rsidR="0066511C" w:rsidRDefault="00C47445" w:rsidP="002F4821">
      <w:pPr>
        <w:pStyle w:val="BodyText"/>
      </w:pPr>
      <w:r>
        <w:t xml:space="preserve">These computer models can be </w:t>
      </w:r>
      <w:r w:rsidR="00FB7B4E">
        <w:t>download</w:t>
      </w:r>
      <w:r>
        <w:t>ed</w:t>
      </w:r>
      <w:r w:rsidR="00FB7B4E">
        <w:t xml:space="preserve"> from </w:t>
      </w:r>
      <w:hyperlink r:id="rId15" w:history="1">
        <w:r w:rsidRPr="004B2FB3">
          <w:rPr>
            <w:rStyle w:val="Hyperlink"/>
          </w:rPr>
          <w:t>http://weelookang.blogspot.sg/2012/01/gravity-physics-by-inquiry-2012-innergy.html</w:t>
        </w:r>
      </w:hyperlink>
      <w:r w:rsidR="00F07B28">
        <w:t>,</w:t>
      </w:r>
      <w:r w:rsidR="00076E86">
        <w:t xml:space="preserve"> </w:t>
      </w:r>
      <w:r w:rsidR="00324DDE">
        <w:t>d</w:t>
      </w:r>
      <w:r w:rsidR="00FB7B4E">
        <w:t xml:space="preserve">igital </w:t>
      </w:r>
      <w:r w:rsidR="00324DDE">
        <w:t>l</w:t>
      </w:r>
      <w:r w:rsidR="00FB7B4E">
        <w:t>ibrar</w:t>
      </w:r>
      <w:r w:rsidR="0024362E">
        <w:t>ies</w:t>
      </w:r>
      <w:r w:rsidR="00FB7B4E">
        <w:t xml:space="preserve"> </w:t>
      </w:r>
      <w:r w:rsidR="0024362E">
        <w:t>in ComPadre Open Source Physics</w:t>
      </w:r>
      <w:r>
        <w:t xml:space="preserve"> </w:t>
      </w:r>
      <w:r w:rsidR="00FB7B4E">
        <w:t xml:space="preserve">and </w:t>
      </w:r>
      <w:r w:rsidR="00FB7B4E" w:rsidRPr="00191831">
        <w:t>NTNUJAVA Virtual Physics Laboratory</w:t>
      </w:r>
      <w:r w:rsidR="00F87D31">
        <w:t>, creative commons attribution licensed</w:t>
      </w:r>
      <w:r w:rsidR="00FB7B4E">
        <w:t>.</w:t>
      </w:r>
    </w:p>
    <w:p w:rsidR="008778D6" w:rsidRDefault="008778D6" w:rsidP="002F4821">
      <w:pPr>
        <w:pStyle w:val="BodyText"/>
      </w:pPr>
      <w:r>
        <w:t>The recommended system requirement for running EJS model</w:t>
      </w:r>
      <w:r w:rsidR="00C47445">
        <w:t>s</w:t>
      </w:r>
      <w:r>
        <w:t xml:space="preserve"> is the Intel Pentium processor. </w:t>
      </w:r>
    </w:p>
    <w:p w:rsidR="00391A50" w:rsidRPr="00003562" w:rsidRDefault="00443E6F" w:rsidP="006F7FE7">
      <w:pPr>
        <w:pStyle w:val="Heading1"/>
      </w:pPr>
      <w:bookmarkStart w:id="5" w:name="_Ref322619111"/>
      <w:r>
        <w:t xml:space="preserve">Research  </w:t>
      </w:r>
      <w:bookmarkEnd w:id="5"/>
      <w:r w:rsidR="00D57B1D">
        <w:t xml:space="preserve">   </w:t>
      </w:r>
      <w:r w:rsidR="006F7FE7" w:rsidRPr="00003562">
        <w:t xml:space="preserve">  </w:t>
      </w:r>
      <w:r w:rsidR="00022450" w:rsidRPr="00003562">
        <w:t xml:space="preserve"> </w:t>
      </w:r>
    </w:p>
    <w:p w:rsidR="00443E6F" w:rsidRPr="00443E6F" w:rsidRDefault="00443E6F" w:rsidP="00443E6F">
      <w:pPr>
        <w:pStyle w:val="BodyText"/>
      </w:pPr>
      <w:r w:rsidRPr="00443E6F">
        <w:t xml:space="preserve">The process to conceptualize and develop the innovation started in 2007 when </w:t>
      </w:r>
      <w:r w:rsidR="003614A3">
        <w:t>we</w:t>
      </w:r>
      <w:r w:rsidR="009032B8">
        <w:t xml:space="preserve"> found the O</w:t>
      </w:r>
      <w:r w:rsidRPr="00443E6F">
        <w:t xml:space="preserve">pen </w:t>
      </w:r>
      <w:r w:rsidR="009032B8">
        <w:t>S</w:t>
      </w:r>
      <w:r w:rsidRPr="00443E6F">
        <w:t xml:space="preserve">ource </w:t>
      </w:r>
      <w:r w:rsidR="009032B8">
        <w:t>P</w:t>
      </w:r>
      <w:r w:rsidRPr="00443E6F">
        <w:t>hysics</w:t>
      </w:r>
      <w:r w:rsidR="00A15DE5">
        <w:t xml:space="preserve"> (OSP)</w:t>
      </w:r>
      <w:r w:rsidRPr="00443E6F">
        <w:t xml:space="preserve"> community and through </w:t>
      </w:r>
      <w:r w:rsidR="009032B8">
        <w:t>our</w:t>
      </w:r>
      <w:r w:rsidRPr="00443E6F">
        <w:t xml:space="preserve"> teacher leadership </w:t>
      </w:r>
      <w:r w:rsidR="00F91041" w:rsidRPr="00443E6F">
        <w:fldChar w:fldCharType="begin"/>
      </w:r>
      <w:r w:rsidR="00CB1F20">
        <w:instrText xml:space="preserve"> ADDIN EN.CITE &lt;EndNote&gt;&lt;Cite&gt;&lt;Author&gt;MOE&lt;/Author&gt;&lt;Year&gt;2009&lt;/Year&gt;&lt;RecNum&gt;946&lt;/RecNum&gt;&lt;DisplayText&gt;(MOE, 2009)&lt;/DisplayText&gt;&lt;record&gt;&lt;rec-number&gt;946&lt;/rec-number&gt;&lt;foreign-keys&gt;&lt;key app="EN" db-id="f5dzss5s00tx00e9ezpvtzzv2a2000ep5trd"&gt;946&lt;/key&gt;&lt;key app="ENWeb" db-id="TXgezQrtqgcAABO2O7U"&gt;943&lt;/key&gt;&lt;/foreign-keys&gt;&lt;ref-type name="Web Page"&gt;12&lt;/ref-type&gt;&lt;contributors&gt;&lt;authors&gt;&lt;author&gt;MOE&lt;/author&gt;&lt;/authors&gt;&lt;/contributors&gt;&lt;titles&gt;&lt;title&gt;Teachers — The Heart of Quality Education&lt;/title&gt;&lt;/titles&gt;&lt;volume&gt;2010&lt;/volume&gt;&lt;number&gt;20 October&lt;/number&gt;&lt;dates&gt;&lt;year&gt;2009&lt;/year&gt;&lt;/dates&gt;&lt;pub-location&gt;Singapore&lt;/pub-location&gt;&lt;publisher&gt;Ministry of Education &lt;/publisher&gt;&lt;urls&gt;&lt;related-urls&gt;&lt;url&gt;http://www.moe.gov.sg/media/press/2009/09/teachers-the-heart-of-quality.php&lt;/url&gt;&lt;/related-urls&gt;&lt;/urls&gt;&lt;/record&gt;&lt;/Cite&gt;&lt;/EndNote&gt;</w:instrText>
      </w:r>
      <w:r w:rsidR="00F91041" w:rsidRPr="00443E6F">
        <w:fldChar w:fldCharType="separate"/>
      </w:r>
      <w:r w:rsidR="00CB1F20">
        <w:rPr>
          <w:noProof/>
        </w:rPr>
        <w:t>(</w:t>
      </w:r>
      <w:hyperlink w:anchor="_ENREF_13" w:tooltip="MOE, 2009 #946" w:history="1">
        <w:r w:rsidR="000950AC">
          <w:rPr>
            <w:noProof/>
          </w:rPr>
          <w:t>MOE, 2009</w:t>
        </w:r>
      </w:hyperlink>
      <w:r w:rsidR="00CB1F20">
        <w:rPr>
          <w:noProof/>
        </w:rPr>
        <w:t>)</w:t>
      </w:r>
      <w:r w:rsidR="00F91041" w:rsidRPr="00443E6F">
        <w:fldChar w:fldCharType="end"/>
      </w:r>
      <w:r w:rsidRPr="00443E6F">
        <w:t xml:space="preserve">, </w:t>
      </w:r>
      <w:r w:rsidR="00A15DE5">
        <w:t>aiming</w:t>
      </w:r>
      <w:r w:rsidRPr="00443E6F">
        <w:t xml:space="preserve"> to bring world class OSP computer models into Singapore and the world’s classrooms. </w:t>
      </w:r>
    </w:p>
    <w:p w:rsidR="00443E6F" w:rsidRPr="00443E6F" w:rsidRDefault="00443E6F" w:rsidP="00443E6F">
      <w:pPr>
        <w:pStyle w:val="BodyText"/>
      </w:pPr>
      <w:r w:rsidRPr="00443E6F">
        <w:t>We immerse</w:t>
      </w:r>
      <w:r w:rsidR="00076E86">
        <w:t>d</w:t>
      </w:r>
      <w:r w:rsidRPr="00443E6F">
        <w:t xml:space="preserve"> in discussions forums mainly on NTNU Java Virtual Lab </w:t>
      </w:r>
      <w:r w:rsidR="00F91041" w:rsidRPr="00443E6F">
        <w:fldChar w:fldCharType="begin"/>
      </w:r>
      <w:r w:rsidR="00CB1F20">
        <w:instrText xml:space="preserve"> ADDIN EN.CITE &lt;EndNote&gt;&lt;Cite&gt;&lt;Author&gt;Hwang&lt;/Author&gt;&lt;Year&gt;2010&lt;/Year&gt;&lt;RecNum&gt;51&lt;/RecNum&gt;&lt;DisplayText&gt;(Hwang, 2010)&lt;/DisplayText&gt;&lt;record&gt;&lt;rec-number&gt;51&lt;/rec-number&gt;&lt;foreign-keys&gt;&lt;key app="EN" db-id="f5dzss5s00tx00e9ezpvtzzv2a2000ep5trd"&gt;51&lt;/key&gt;&lt;key app="ENWeb" db-id="TXgezQrtqgcAABO2O7U"&gt;42&lt;/key&gt;&lt;/foreign-keys&gt;&lt;ref-type name="Web Page"&gt;12&lt;/ref-type&gt;&lt;contributors&gt;&lt;authors&gt;&lt;author&gt;Fu-Kwun Hwang&lt;/author&gt;&lt;/authors&gt;&lt;/contributors&gt;&lt;titles&gt;&lt;title&gt;NTNU Virtual Physics Laboratory&lt;/title&gt;&lt;/titles&gt;&lt;volume&gt;2012&lt;/volume&gt;&lt;number&gt;13 September&lt;/number&gt;&lt;dates&gt;&lt;year&gt;2010&lt;/year&gt;&lt;/dates&gt;&lt;urls&gt;&lt;related-urls&gt;&lt;url&gt;http://www.phy.ntnu.edu.tw/ntnujava/index.php &amp;amp; http://www.phy.ntnu.edu.tw/ntnujava/index.php?board=23.0&lt;/url&gt;&lt;/related-urls&gt;&lt;/urls&gt;&lt;/record&gt;&lt;/Cite&gt;&lt;/EndNote&gt;</w:instrText>
      </w:r>
      <w:r w:rsidR="00F91041" w:rsidRPr="00443E6F">
        <w:fldChar w:fldCharType="separate"/>
      </w:r>
      <w:r w:rsidR="00CB1F20">
        <w:rPr>
          <w:noProof/>
        </w:rPr>
        <w:t>(</w:t>
      </w:r>
      <w:hyperlink w:anchor="_ENREF_10" w:tooltip="Hwang, 2010 #51" w:history="1">
        <w:r w:rsidR="000950AC">
          <w:rPr>
            <w:noProof/>
          </w:rPr>
          <w:t>Hwang, 2010</w:t>
        </w:r>
      </w:hyperlink>
      <w:r w:rsidR="00CB1F20">
        <w:rPr>
          <w:noProof/>
        </w:rPr>
        <w:t>)</w:t>
      </w:r>
      <w:r w:rsidR="00F91041" w:rsidRPr="00443E6F">
        <w:fldChar w:fldCharType="end"/>
      </w:r>
      <w:r w:rsidRPr="00443E6F">
        <w:t xml:space="preserve"> and OSP </w:t>
      </w:r>
      <w:r w:rsidR="00F91041" w:rsidRPr="00443E6F">
        <w:fldChar w:fldCharType="begin"/>
      </w:r>
      <w:r w:rsidR="00CB1F20">
        <w:instrText xml:space="preserve"> ADDIN EN.CITE &lt;EndNote&gt;&lt;Cite&gt;&lt;Author&gt;Christian&lt;/Author&gt;&lt;Year&gt;2010&lt;/Year&gt;&lt;RecNum&gt;149&lt;/RecNum&gt;&lt;DisplayText&gt;(Christian, 2010)&lt;/DisplayText&gt;&lt;record&gt;&lt;rec-number&gt;149&lt;/rec-number&gt;&lt;foreign-keys&gt;&lt;key app="EN" db-id="f5dzss5s00tx00e9ezpvtzzv2a2000ep5trd"&gt;149&lt;/key&gt;&lt;key app="ENWeb" db-id="TXgezQrtqgcAABO2O7U"&gt;127&lt;/key&gt;&lt;/foreign-keys&gt;&lt;ref-type name="Web Page"&gt;12&lt;/ref-type&gt;&lt;contributors&gt;&lt;authors&gt;&lt;author&gt;Wolfgang Christian&lt;/author&gt;&lt;/authors&gt;&lt;/contributors&gt;&lt;titles&gt;&lt;title&gt;Open Source Physics (OSP)&lt;/title&gt;&lt;/titles&gt;&lt;volume&gt;2010&lt;/volume&gt;&lt;number&gt;25 August&lt;/number&gt;&lt;dates&gt;&lt;year&gt;2010&lt;/year&gt;&lt;/dates&gt;&lt;urls&gt;&lt;related-urls&gt;&lt;url&gt;http://www.compadre.org/osp/&lt;/url&gt;&lt;/related-urls&gt;&lt;/urls&gt;&lt;/record&gt;&lt;/Cite&gt;&lt;/EndNote&gt;</w:instrText>
      </w:r>
      <w:r w:rsidR="00F91041" w:rsidRPr="00443E6F">
        <w:fldChar w:fldCharType="separate"/>
      </w:r>
      <w:r w:rsidR="00CB1F20">
        <w:rPr>
          <w:noProof/>
        </w:rPr>
        <w:t>(</w:t>
      </w:r>
      <w:hyperlink w:anchor="_ENREF_1" w:tooltip="Christian, 2010 #149" w:history="1">
        <w:r w:rsidR="000950AC">
          <w:rPr>
            <w:noProof/>
          </w:rPr>
          <w:t>Christian, 2010</w:t>
        </w:r>
      </w:hyperlink>
      <w:r w:rsidR="00CB1F20">
        <w:rPr>
          <w:noProof/>
        </w:rPr>
        <w:t>)</w:t>
      </w:r>
      <w:r w:rsidR="00F91041" w:rsidRPr="00443E6F">
        <w:fldChar w:fldCharType="end"/>
      </w:r>
      <w:r w:rsidRPr="00443E6F">
        <w:t xml:space="preserve"> and network</w:t>
      </w:r>
      <w:r w:rsidR="00A15DE5">
        <w:t>ed</w:t>
      </w:r>
      <w:r w:rsidRPr="00443E6F">
        <w:t xml:space="preserve"> learn</w:t>
      </w:r>
      <w:r w:rsidR="00076E86">
        <w:t>t</w:t>
      </w:r>
      <w:r w:rsidRPr="00443E6F">
        <w:t xml:space="preserve"> in these communities </w:t>
      </w:r>
      <w:r w:rsidR="00F91041" w:rsidRPr="00443E6F">
        <w:fldChar w:fldCharType="begin"/>
      </w:r>
      <w:r w:rsidR="00CB1F20">
        <w:instrText xml:space="preserve"> ADDIN EN.CITE &lt;EndNote&gt;&lt;Cite&gt;&lt;Author&gt;Hord&lt;/Author&gt;&lt;Year&gt;2009&lt;/Year&gt;&lt;RecNum&gt;895&lt;/RecNum&gt;&lt;DisplayText&gt;(Hord, 2009)&lt;/DisplayText&gt;&lt;record&gt;&lt;rec-number&gt;895&lt;/rec-number&gt;&lt;foreign-keys&gt;&lt;key app="EN" db-id="f5dzss5s00tx00e9ezpvtzzv2a2000ep5trd"&gt;895&lt;/key&gt;&lt;key app="ENWeb" db-id="TXgezQrtqgcAABO2O7U"&gt;892&lt;/key&gt;&lt;/foreign-keys&gt;&lt;ref-type name="Journal Article"&gt;17&lt;/ref-type&gt;&lt;contributors&gt;&lt;authors&gt;&lt;author&gt;Hord, Shirley M.&lt;/author&gt;&lt;/authors&gt;&lt;/contributors&gt;&lt;titles&gt;&lt;title&gt;Professional Learning Communities: Educators Work Together toward a Shared Purpose&lt;/title&gt;&lt;secondary-title&gt;Journal of Staff Development&lt;/secondary-title&gt;&lt;/titles&gt;&lt;periodical&gt;&lt;full-title&gt;Journal of Staff Development&lt;/full-title&gt;&lt;/periodical&gt;&lt;pages&gt;40-43&lt;/pages&gt;&lt;volume&gt;30&lt;/volume&gt;&lt;number&gt;1&lt;/number&gt;&lt;keywords&gt;&lt;keyword&gt;Teacher Effectiveness&lt;/keyword&gt;&lt;keyword&gt;Professional Development&lt;/keyword&gt;&lt;keyword&gt;Faculty Development&lt;/keyword&gt;&lt;keyword&gt;Communities of Practice&lt;/keyword&gt;&lt;keyword&gt;Constructivism (Learning)&lt;/keyword&gt;&lt;keyword&gt;Group Dynamics&lt;/keyword&gt;&lt;keyword&gt;Performance Factors&lt;/keyword&gt;&lt;keyword&gt;Network Analysis&lt;/keyword&gt;&lt;/keywords&gt;&lt;dates&gt;&lt;year&gt;2009&lt;/year&gt;&lt;/dates&gt;&lt;publisher&gt;Journal of Staff Development&lt;/publisher&gt;&lt;isbn&gt;0276-928X&lt;/isbn&gt;&lt;accession-num&gt;EJ827545&lt;/accession-num&gt;&lt;urls&gt;&lt;related-urls&gt;&lt;url&gt;http://search.ebscohost.com/login.aspx?direct=true&amp;amp;db=eric&amp;amp;AN=EJ827545&amp;amp;site=ehost-live&lt;/url&gt;&lt;url&gt;http://www.nsdc.org/news/articleDetails.cfm?articleID=1789&lt;/url&gt;&lt;url&gt;http://bama.ua.edu/~jstallwo/cse53009/articles/proflearn.pdf&lt;/url&gt;&lt;/related-urls&gt;&lt;/urls&gt;&lt;remote-database-name&gt;eric&lt;/remote-database-name&gt;&lt;remote-database-provider&gt;EBSCOhost&lt;/remote-database-provider&gt;&lt;research-notes&gt;plc&lt;/research-notes&gt;&lt;/record&gt;&lt;/Cite&gt;&lt;/EndNote&gt;</w:instrText>
      </w:r>
      <w:r w:rsidR="00F91041" w:rsidRPr="00443E6F">
        <w:fldChar w:fldCharType="separate"/>
      </w:r>
      <w:r w:rsidR="00CB1F20">
        <w:rPr>
          <w:noProof/>
        </w:rPr>
        <w:t>(</w:t>
      </w:r>
      <w:hyperlink w:anchor="_ENREF_9" w:tooltip="Hord, 2009 #895" w:history="1">
        <w:r w:rsidR="000950AC">
          <w:rPr>
            <w:noProof/>
          </w:rPr>
          <w:t>Hord, 2009</w:t>
        </w:r>
      </w:hyperlink>
      <w:r w:rsidR="00CB1F20">
        <w:rPr>
          <w:noProof/>
        </w:rPr>
        <w:t>)</w:t>
      </w:r>
      <w:r w:rsidR="00F91041" w:rsidRPr="00443E6F">
        <w:fldChar w:fldCharType="end"/>
      </w:r>
      <w:r w:rsidRPr="00443E6F">
        <w:t xml:space="preserve">. This </w:t>
      </w:r>
      <w:r w:rsidR="00076E86">
        <w:t>wa</w:t>
      </w:r>
      <w:r w:rsidRPr="00443E6F">
        <w:t>s how we initiated teacher-led process in network</w:t>
      </w:r>
      <w:r w:rsidR="00A15DE5">
        <w:t>ed</w:t>
      </w:r>
      <w:r w:rsidRPr="00443E6F">
        <w:t xml:space="preserve"> learning with the world’s best computational physicists as in </w:t>
      </w:r>
      <w:fldSimple w:instr=" REF _Ref313020968 \r \h  \* MERGEFORMAT ">
        <w:r w:rsidRPr="00443E6F">
          <w:t>Figure 5</w:t>
        </w:r>
      </w:fldSimple>
      <w:r w:rsidRPr="00443E6F">
        <w:t xml:space="preserve"> since 2007 and lesson intervention in 2011.</w:t>
      </w:r>
    </w:p>
    <w:p w:rsidR="00443E6F" w:rsidRDefault="00443E6F" w:rsidP="00443E6F">
      <w:pPr>
        <w:spacing w:before="120" w:after="120"/>
        <w:jc w:val="both"/>
        <w:rPr>
          <w:rFonts w:ascii="Arial" w:hAnsi="Arial" w:cs="Arial"/>
          <w:b/>
          <w:sz w:val="22"/>
          <w:szCs w:val="22"/>
        </w:rPr>
      </w:pPr>
      <w:r>
        <w:rPr>
          <w:rFonts w:ascii="Arial" w:hAnsi="Arial" w:cs="Arial"/>
          <w:b/>
          <w:noProof/>
          <w:sz w:val="22"/>
          <w:szCs w:val="22"/>
          <w:lang w:val="en-SG" w:eastAsia="en-SG"/>
        </w:rPr>
        <w:drawing>
          <wp:inline distT="0" distB="0" distL="0" distR="0">
            <wp:extent cx="3099463" cy="906002"/>
            <wp:effectExtent l="19050" t="0" r="5687" b="0"/>
            <wp:docPr id="3" name="Picture 26" descr="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vity"/>
                    <pic:cNvPicPr>
                      <a:picLocks noChangeAspect="1" noChangeArrowheads="1"/>
                    </pic:cNvPicPr>
                  </pic:nvPicPr>
                  <pic:blipFill>
                    <a:blip r:embed="rId16" cstate="print"/>
                    <a:srcRect/>
                    <a:stretch>
                      <a:fillRect/>
                    </a:stretch>
                  </pic:blipFill>
                  <pic:spPr bwMode="auto">
                    <a:xfrm>
                      <a:off x="0" y="0"/>
                      <a:ext cx="3102342" cy="906844"/>
                    </a:xfrm>
                    <a:prstGeom prst="rect">
                      <a:avLst/>
                    </a:prstGeom>
                    <a:noFill/>
                    <a:ln w="9525">
                      <a:noFill/>
                      <a:miter lim="800000"/>
                      <a:headEnd/>
                      <a:tailEnd/>
                    </a:ln>
                  </pic:spPr>
                </pic:pic>
              </a:graphicData>
            </a:graphic>
          </wp:inline>
        </w:drawing>
      </w:r>
    </w:p>
    <w:p w:rsidR="00443E6F" w:rsidRDefault="00443E6F" w:rsidP="00443E6F">
      <w:pPr>
        <w:pStyle w:val="figurecaption"/>
        <w:numPr>
          <w:ilvl w:val="0"/>
          <w:numId w:val="2"/>
        </w:numPr>
        <w:tabs>
          <w:tab w:val="clear" w:pos="2160"/>
          <w:tab w:val="num" w:pos="720"/>
        </w:tabs>
        <w:ind w:left="0"/>
        <w:rPr>
          <w:rFonts w:cs="Arial"/>
          <w:szCs w:val="22"/>
        </w:rPr>
      </w:pPr>
      <w:bookmarkStart w:id="6" w:name="_Ref313020968"/>
      <w:r>
        <w:t>Simplified timeline showing research and development</w:t>
      </w:r>
      <w:r>
        <w:rPr>
          <w:rFonts w:cs="Arial"/>
          <w:szCs w:val="22"/>
        </w:rPr>
        <w:t xml:space="preserve"> </w:t>
      </w:r>
      <w:r w:rsidRPr="006133EE">
        <w:rPr>
          <w:rFonts w:cs="Arial"/>
          <w:szCs w:val="22"/>
        </w:rPr>
        <w:t xml:space="preserve">at </w:t>
      </w:r>
      <w:r w:rsidRPr="00B371A3">
        <w:rPr>
          <w:rFonts w:cs="Arial"/>
          <w:szCs w:val="22"/>
        </w:rPr>
        <w:t xml:space="preserve">NTNU Java Virtual Lab </w:t>
      </w:r>
      <w:r w:rsidR="00F91041" w:rsidRPr="00B371A3">
        <w:rPr>
          <w:rFonts w:cs="Arial"/>
          <w:szCs w:val="22"/>
        </w:rPr>
        <w:fldChar w:fldCharType="begin"/>
      </w:r>
      <w:r w:rsidR="00CB1F20">
        <w:rPr>
          <w:rFonts w:cs="Arial"/>
          <w:szCs w:val="22"/>
        </w:rPr>
        <w:instrText xml:space="preserve"> ADDIN EN.CITE &lt;EndNote&gt;&lt;Cite&gt;&lt;Author&gt;Hwang&lt;/Author&gt;&lt;Year&gt;2010&lt;/Year&gt;&lt;RecNum&gt;51&lt;/RecNum&gt;&lt;DisplayText&gt;(Hwang, 2010)&lt;/DisplayText&gt;&lt;record&gt;&lt;rec-number&gt;51&lt;/rec-number&gt;&lt;foreign-keys&gt;&lt;key app="EN" db-id="f5dzss5s00tx00e9ezpvtzzv2a2000ep5trd"&gt;51&lt;/key&gt;&lt;key app="ENWeb" db-id="TXgezQrtqgcAABO2O7U"&gt;42&lt;/key&gt;&lt;/foreign-keys&gt;&lt;ref-type name="Web Page"&gt;12&lt;/ref-type&gt;&lt;contributors&gt;&lt;authors&gt;&lt;author&gt;Fu-Kwun Hwang&lt;/author&gt;&lt;/authors&gt;&lt;/contributors&gt;&lt;titles&gt;&lt;title&gt;NTNU Virtual Physics Laboratory&lt;/title&gt;&lt;/titles&gt;&lt;volume&gt;2012&lt;/volume&gt;&lt;number&gt;13 September&lt;/number&gt;&lt;dates&gt;&lt;year&gt;2010&lt;/year&gt;&lt;/dates&gt;&lt;urls&gt;&lt;related-urls&gt;&lt;url&gt;http://www.phy.ntnu.edu.tw/ntnujava/index.php &amp;amp; http://www.phy.ntnu.edu.tw/ntnujava/index.php?board=23.0&lt;/url&gt;&lt;/related-urls&gt;&lt;/urls&gt;&lt;/record&gt;&lt;/Cite&gt;&lt;/EndNote&gt;</w:instrText>
      </w:r>
      <w:r w:rsidR="00F91041" w:rsidRPr="00B371A3">
        <w:rPr>
          <w:rFonts w:cs="Arial"/>
          <w:szCs w:val="22"/>
        </w:rPr>
        <w:fldChar w:fldCharType="separate"/>
      </w:r>
      <w:r w:rsidR="00CB1F20">
        <w:rPr>
          <w:rFonts w:cs="Arial"/>
          <w:szCs w:val="22"/>
        </w:rPr>
        <w:t>(</w:t>
      </w:r>
      <w:hyperlink w:anchor="_ENREF_10" w:tooltip="Hwang, 2010 #51" w:history="1">
        <w:r w:rsidR="000950AC">
          <w:rPr>
            <w:rFonts w:cs="Arial"/>
            <w:szCs w:val="22"/>
          </w:rPr>
          <w:t>Hwang, 2010</w:t>
        </w:r>
      </w:hyperlink>
      <w:r w:rsidR="00CB1F20">
        <w:rPr>
          <w:rFonts w:cs="Arial"/>
          <w:szCs w:val="22"/>
        </w:rPr>
        <w:t>)</w:t>
      </w:r>
      <w:r w:rsidR="00F91041" w:rsidRPr="00B371A3">
        <w:rPr>
          <w:rFonts w:cs="Arial"/>
          <w:szCs w:val="22"/>
        </w:rPr>
        <w:fldChar w:fldCharType="end"/>
      </w:r>
      <w:r w:rsidRPr="00B371A3">
        <w:rPr>
          <w:rFonts w:cs="Arial"/>
          <w:szCs w:val="22"/>
        </w:rPr>
        <w:t xml:space="preserve"> and OSP </w:t>
      </w:r>
      <w:r w:rsidR="00F91041" w:rsidRPr="00B371A3">
        <w:rPr>
          <w:rFonts w:cs="Arial"/>
          <w:szCs w:val="22"/>
        </w:rPr>
        <w:fldChar w:fldCharType="begin"/>
      </w:r>
      <w:r w:rsidR="00CB1F20">
        <w:rPr>
          <w:rFonts w:cs="Arial"/>
          <w:szCs w:val="22"/>
        </w:rPr>
        <w:instrText xml:space="preserve"> ADDIN EN.CITE &lt;EndNote&gt;&lt;Cite&gt;&lt;Author&gt;Christian&lt;/Author&gt;&lt;Year&gt;2010&lt;/Year&gt;&lt;RecNum&gt;149&lt;/RecNum&gt;&lt;DisplayText&gt;(Christian, 2010)&lt;/DisplayText&gt;&lt;record&gt;&lt;rec-number&gt;149&lt;/rec-number&gt;&lt;foreign-keys&gt;&lt;key app="EN" db-id="f5dzss5s00tx00e9ezpvtzzv2a2000ep5trd"&gt;149&lt;/key&gt;&lt;key app="ENWeb" db-id="TXgezQrtqgcAABO2O7U"&gt;127&lt;/key&gt;&lt;/foreign-keys&gt;&lt;ref-type name="Web Page"&gt;12&lt;/ref-type&gt;&lt;contributors&gt;&lt;authors&gt;&lt;author&gt;Wolfgang Christian&lt;/author&gt;&lt;/authors&gt;&lt;/contributors&gt;&lt;titles&gt;&lt;title&gt;Open Source Physics (OSP)&lt;/title&gt;&lt;/titles&gt;&lt;volume&gt;2010&lt;/volume&gt;&lt;number&gt;25 August&lt;/number&gt;&lt;dates&gt;&lt;year&gt;2010&lt;/year&gt;&lt;/dates&gt;&lt;urls&gt;&lt;related-urls&gt;&lt;url&gt;http://www.compadre.org/osp/&lt;/url&gt;&lt;/related-urls&gt;&lt;/urls&gt;&lt;/record&gt;&lt;/Cite&gt;&lt;/EndNote&gt;</w:instrText>
      </w:r>
      <w:r w:rsidR="00F91041" w:rsidRPr="00B371A3">
        <w:rPr>
          <w:rFonts w:cs="Arial"/>
          <w:szCs w:val="22"/>
        </w:rPr>
        <w:fldChar w:fldCharType="separate"/>
      </w:r>
      <w:r w:rsidR="00CB1F20">
        <w:rPr>
          <w:rFonts w:cs="Arial"/>
          <w:szCs w:val="22"/>
        </w:rPr>
        <w:t>(</w:t>
      </w:r>
      <w:hyperlink w:anchor="_ENREF_1" w:tooltip="Christian, 2010 #149" w:history="1">
        <w:r w:rsidR="000950AC">
          <w:rPr>
            <w:rFonts w:cs="Arial"/>
            <w:szCs w:val="22"/>
          </w:rPr>
          <w:t>Christian, 2010</w:t>
        </w:r>
      </w:hyperlink>
      <w:r w:rsidR="00CB1F20">
        <w:rPr>
          <w:rFonts w:cs="Arial"/>
          <w:szCs w:val="22"/>
        </w:rPr>
        <w:t>)</w:t>
      </w:r>
      <w:r w:rsidR="00F91041" w:rsidRPr="00B371A3">
        <w:rPr>
          <w:rFonts w:cs="Arial"/>
          <w:szCs w:val="22"/>
        </w:rPr>
        <w:fldChar w:fldCharType="end"/>
      </w:r>
      <w:r w:rsidRPr="00B371A3">
        <w:t xml:space="preserve"> </w:t>
      </w:r>
      <w:r>
        <w:t>in 2008 to 2010 and intervention and sharing on ICT connection edumall in 2011, research journal publication at Institute of Physics - Physics Education planned 2012</w:t>
      </w:r>
      <w:bookmarkEnd w:id="6"/>
      <w:r>
        <w:t xml:space="preserve">   </w:t>
      </w:r>
    </w:p>
    <w:p w:rsidR="00443E6F" w:rsidRDefault="00443E6F" w:rsidP="00443E6F">
      <w:pPr>
        <w:pStyle w:val="BodyText"/>
      </w:pPr>
      <w:r>
        <w:t xml:space="preserve">We also submit our Digital computer models to the Open Source Physics Library (peer-reviewed by Physics Professors) based in USA as well as publishing journal papers in Institute of Physics (IOP) Physics Education journal (see </w:t>
      </w:r>
      <w:fldSimple w:instr=" REF _Ref313020968 \r \h  \* MERGEFORMAT ">
        <w:r>
          <w:t>Figure 5</w:t>
        </w:r>
      </w:fldSimple>
      <w:r>
        <w:t>) based in Europe, ensuring research rigor and acceptance by the Physics research community.</w:t>
      </w:r>
    </w:p>
    <w:p w:rsidR="00443E6F" w:rsidRDefault="00443E6F" w:rsidP="00443E6F">
      <w:pPr>
        <w:pStyle w:val="BodyText"/>
      </w:pPr>
      <w:r>
        <w:t>Furthermore, educational research and computer models from the OSP community provided suitable ‘templates’ for our computer models to be derived or remixed from</w:t>
      </w:r>
      <w:r w:rsidR="00076E86">
        <w:t>. This,</w:t>
      </w:r>
      <w:r>
        <w:t xml:space="preserve"> in some way</w:t>
      </w:r>
      <w:r w:rsidR="00076E86">
        <w:t>, provided</w:t>
      </w:r>
      <w:r>
        <w:t xml:space="preserve"> ‘guaranteed’ scientific validity in our models. </w:t>
      </w:r>
    </w:p>
    <w:p w:rsidR="00443E6F" w:rsidRPr="00A933F8" w:rsidRDefault="00443E6F" w:rsidP="00443E6F">
      <w:pPr>
        <w:pStyle w:val="BodyText"/>
      </w:pPr>
      <w:r>
        <w:t xml:space="preserve">We are pleased to report that OSP recently received the Science </w:t>
      </w:r>
      <w:r w:rsidRPr="009A30AA">
        <w:t>Prize for Online Resources in Education</w:t>
      </w:r>
      <w:r>
        <w:t xml:space="preserve"> (SPORE) Prize </w:t>
      </w:r>
      <w:r w:rsidR="00F91041">
        <w:fldChar w:fldCharType="begin"/>
      </w:r>
      <w:r w:rsidR="00CB1F20">
        <w:instrText xml:space="preserve"> ADDIN EN.CITE &lt;EndNote&gt;&lt;Cite&gt;&lt;Author&gt;Christian&lt;/Author&gt;&lt;Year&gt;2011&lt;/Year&gt;&lt;RecNum&gt;1069&lt;/RecNum&gt;&lt;DisplayText&gt;(Christian, Esquembre, &amp;amp; Barbato, 2011)&lt;/DisplayText&gt;&lt;record&gt;&lt;rec-number&gt;1069&lt;/rec-number&gt;&lt;foreign-keys&gt;&lt;key app="EN" db-id="f5dzss5s00tx00e9ezpvtzzv2a2000ep5trd"&gt;1069&lt;/key&gt;&lt;key app="ENWeb" db-id="TXgezQrtqgcAABO2O7U"&gt;1060&lt;/key&gt;&lt;/foreign-keys&gt;&lt;ref-type name="Journal Article"&gt;17&lt;/ref-type&gt;&lt;contributors&gt;&lt;authors&gt;&lt;author&gt;Christian, Wolfgang&lt;/author&gt;&lt;author&gt;Esquembre, Francisco&lt;/author&gt;&lt;author&gt;Barbato, Lyle&lt;/author&gt;&lt;/authors&gt;&lt;/contributors&gt;&lt;auth-address&gt;Wolfgang Christian is the Brown Professor of Physics and chair of the Physics Department at Davidson College, a Fellow of the American Physical Society (APS), past chair of the APS Forum on Education, and president-elect of the North Carolina Section of the American Association of Physics Teachers. &amp;#xD;Francisco Esquembre is associate professor of Mathematical Analysis at the University of Murcia, Spain, and dean of its Faculty of Mathematics. He teaches mathematical analysis and numerical algorithms of continuous and hybrid systems and is the creator of Easy Java Simulations. &amp;#xD;Lyle Barbato is the technical director of the ComPADRE Digital Library and has developed the OSP Web site&amp;apos;s tools and support services. Christian, Esquembre, and Barbato have been collaborating since 2005 on the development and distribution of interactive computer-based material. &lt;/auth-address&gt;&lt;titles&gt;&lt;title&gt;Open Source Physics&lt;/title&gt;&lt;secondary-title&gt;Science&lt;/secondary-title&gt;&lt;/titles&gt;&lt;periodical&gt;&lt;full-title&gt;Science&lt;/full-title&gt;&lt;/periodical&gt;&lt;pages&gt;1077-1078&lt;/pages&gt;&lt;volume&gt;334&lt;/volume&gt;&lt;number&gt;6059&lt;/number&gt;&lt;dates&gt;&lt;year&gt;2011&lt;/year&gt;&lt;pub-dates&gt;&lt;date&gt;November 25, 2011&lt;/date&gt;&lt;/pub-dates&gt;&lt;/dates&gt;&lt;urls&gt;&lt;related-urls&gt;&lt;url&gt;http://www.sciencemag.org/content/334/6059/1077.short&lt;/url&gt;&lt;url&gt;http://www.sciencemag.org/content/334/6059/1077.full.pdf&lt;/url&gt;&lt;/related-urls&gt;&lt;/urls&gt;&lt;electronic-resource-num&gt;10.1126/science.1196984&lt;/electronic-resource-num&gt;&lt;/record&gt;&lt;/Cite&gt;&lt;/EndNote&gt;</w:instrText>
      </w:r>
      <w:r w:rsidR="00F91041">
        <w:fldChar w:fldCharType="separate"/>
      </w:r>
      <w:r w:rsidR="00CB1F20">
        <w:rPr>
          <w:noProof/>
        </w:rPr>
        <w:t>(</w:t>
      </w:r>
      <w:hyperlink w:anchor="_ENREF_2" w:tooltip="Christian, 2011 #1069" w:history="1">
        <w:r w:rsidR="000950AC">
          <w:rPr>
            <w:noProof/>
          </w:rPr>
          <w:t>Christian, Esquembre, &amp; Barbato, 2011</w:t>
        </w:r>
      </w:hyperlink>
      <w:r w:rsidR="00CB1F20">
        <w:rPr>
          <w:noProof/>
        </w:rPr>
        <w:t>)</w:t>
      </w:r>
      <w:r w:rsidR="00F91041">
        <w:fldChar w:fldCharType="end"/>
      </w:r>
      <w:r>
        <w:t xml:space="preserve"> honored by Science Magazine established to </w:t>
      </w:r>
      <w:r w:rsidRPr="00A933F8">
        <w:t xml:space="preserve">encourage innovation and excellence in education, </w:t>
      </w:r>
      <w:r>
        <w:t>in</w:t>
      </w:r>
      <w:r w:rsidRPr="00A933F8">
        <w:t xml:space="preserve"> the use of high-quality on-line resources by students, teachers, and the public</w:t>
      </w:r>
      <w:r>
        <w:t xml:space="preserve"> in the world. This is a piece of good news for us too as we are active contributor(s) to the OSP digital library since 2009 with 10 out of the 550 computer models/resources shared world-wide through the OSP website for free, benefiting humankind regardless of race, language or religion.</w:t>
      </w:r>
    </w:p>
    <w:p w:rsidR="0055711B" w:rsidRPr="00003562" w:rsidRDefault="00F87D31" w:rsidP="0055711B">
      <w:pPr>
        <w:pStyle w:val="Heading1"/>
      </w:pPr>
      <w:bookmarkStart w:id="7" w:name="_Ref297217463"/>
      <w:r>
        <w:t>Four</w:t>
      </w:r>
      <w:r w:rsidR="008A1B10">
        <w:t xml:space="preserve"> </w:t>
      </w:r>
      <w:r w:rsidR="00DD2E90">
        <w:t>computer model</w:t>
      </w:r>
      <w:r w:rsidR="000950AC">
        <w:t>s’</w:t>
      </w:r>
      <w:r w:rsidR="00DB5D6E">
        <w:t xml:space="preserve"> </w:t>
      </w:r>
      <w:r w:rsidR="008A1B10">
        <w:t xml:space="preserve">Design </w:t>
      </w:r>
      <w:bookmarkEnd w:id="7"/>
      <w:r w:rsidR="00DD2E90">
        <w:t>ideas</w:t>
      </w:r>
      <w:r w:rsidR="00E31DB2">
        <w:t xml:space="preserve"> </w:t>
      </w:r>
    </w:p>
    <w:p w:rsidR="006672A7" w:rsidRDefault="0086022C" w:rsidP="0012445F">
      <w:pPr>
        <w:pStyle w:val="BodyText"/>
        <w:ind w:firstLine="0"/>
      </w:pPr>
      <w:r>
        <w:t xml:space="preserve">To add to the body of knowledge surrounding why simulations could be effective </w:t>
      </w:r>
      <w:r w:rsidR="0082322C">
        <w:t xml:space="preserve">pedagogical </w:t>
      </w:r>
      <w:r>
        <w:t>tools</w:t>
      </w:r>
      <w:r w:rsidR="0082322C">
        <w:t xml:space="preserve"> </w:t>
      </w:r>
      <w:r w:rsidR="00F91041">
        <w:fldChar w:fldCharType="begin"/>
      </w:r>
      <w:r w:rsidR="00327832">
        <w:instrText xml:space="preserve"> ADDIN EN.CITE &lt;EndNote&gt;&lt;Cite&gt;&lt;Author&gt;Wee&lt;/Author&gt;&lt;Year&gt;2012&lt;/Year&gt;&lt;RecNum&gt;1178&lt;/RecNum&gt;&lt;DisplayText&gt;(Wee, Chew, Goh, Tan, &amp;amp; Lee, 2012)&lt;/DisplayText&gt;&lt;record&gt;&lt;rec-number&gt;1178&lt;/rec-number&gt;&lt;foreign-keys&gt;&lt;key app="EN" db-id="f5dzss5s00tx00e9ezpvtzzv2a2000ep5trd"&gt;1178&lt;/key&gt;&lt;key app="ENWeb" db-id="TXgezQrtqgcAABO2O7U"&gt;1165&lt;/key&gt;&lt;/foreign-keys&gt;&lt;ref-type name="Journal Article"&gt;17&lt;/ref-type&gt;&lt;contributors&gt;&lt;authors&gt;&lt;author&gt;Loo Kang Wee&lt;/author&gt;&lt;author&gt;Charles Chew&lt;/author&gt;&lt;author&gt;Giam Hwee Goh&lt;/author&gt;&lt;author&gt;Samuel Tan&lt;/author&gt;&lt;author&gt;Tat Leong Lee&lt;/author&gt;&lt;/authors&gt;&lt;/contributors&gt;&lt;titles&gt;&lt;title&gt;Using Tracker as a pedagogical tool for understanding projectile motion&lt;/title&gt;&lt;secondary-title&gt;Physics Education&lt;/secondary-title&gt;&lt;/titles&gt;&lt;periodical&gt;&lt;full-title&gt;Physics Education&lt;/full-title&gt;&lt;/periodical&gt;&lt;pages&gt;448&lt;/pages&gt;&lt;volume&gt;47&lt;/volume&gt;&lt;number&gt;4&lt;/number&gt;&lt;dates&gt;&lt;year&gt;2012&lt;/year&gt;&lt;/dates&gt;&lt;isbn&gt;0031-9120&lt;/isbn&gt;&lt;urls&gt;&lt;related-urls&gt;&lt;url&gt;http://stacks.iop.org/0031-9120/47/i=4/a=448&lt;/url&gt;&lt;url&gt;http://arxiv.org/ftp/arxiv/papers/1206/1206.6489.pdf &lt;/url&gt;&lt;/related-urls&gt;&lt;/urls&gt;&lt;/record&gt;&lt;/Cite&gt;&lt;/EndNote&gt;</w:instrText>
      </w:r>
      <w:r w:rsidR="00F91041">
        <w:fldChar w:fldCharType="separate"/>
      </w:r>
      <w:r w:rsidR="00327832">
        <w:rPr>
          <w:noProof/>
        </w:rPr>
        <w:t>(</w:t>
      </w:r>
      <w:hyperlink w:anchor="_ENREF_19" w:tooltip="Wee, 2012 #1178" w:history="1">
        <w:r w:rsidR="000950AC">
          <w:rPr>
            <w:noProof/>
          </w:rPr>
          <w:t>Wee, Chew, Goh, Tan, &amp; Lee, 2012</w:t>
        </w:r>
      </w:hyperlink>
      <w:r w:rsidR="00327832">
        <w:rPr>
          <w:noProof/>
        </w:rPr>
        <w:t>)</w:t>
      </w:r>
      <w:r w:rsidR="00F91041">
        <w:fldChar w:fldCharType="end"/>
      </w:r>
      <w:r w:rsidR="00B52A59">
        <w:t xml:space="preserve">, we share </w:t>
      </w:r>
      <w:r w:rsidR="00054EA4">
        <w:t>four</w:t>
      </w:r>
      <w:r w:rsidR="00B52A59">
        <w:t xml:space="preserve"> </w:t>
      </w:r>
      <w:r w:rsidR="00DD2E90">
        <w:t xml:space="preserve">computer model </w:t>
      </w:r>
      <w:r w:rsidR="00B52A59">
        <w:t xml:space="preserve">design </w:t>
      </w:r>
      <w:r w:rsidR="00054EA4">
        <w:t>ideas-</w:t>
      </w:r>
      <w:r w:rsidR="00023E40">
        <w:t xml:space="preserve">insights </w:t>
      </w:r>
      <w:r w:rsidR="00F91041">
        <w:fldChar w:fldCharType="begin"/>
      </w:r>
      <w:r w:rsidR="0037357B">
        <w:instrText xml:space="preserve"> ADDIN EN.CITE &lt;EndNote&gt;&lt;Cite&gt;&lt;Author&gt;Wee&lt;/Author&gt;&lt;Year&gt;2012&lt;/Year&gt;&lt;RecNum&gt;1129&lt;/RecNum&gt;&lt;DisplayText&gt;(Wee, 2012b)&lt;/DisplayText&gt;&lt;record&gt;&lt;rec-number&gt;1129&lt;/rec-number&gt;&lt;foreign-keys&gt;&lt;key app="EN" db-id="f5dzss5s00tx00e9ezpvtzzv2a2000ep5trd"&gt;1129&lt;/key&gt;&lt;key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F91041">
        <w:fldChar w:fldCharType="separate"/>
      </w:r>
      <w:r w:rsidR="0037357B">
        <w:rPr>
          <w:noProof/>
        </w:rPr>
        <w:t>(</w:t>
      </w:r>
      <w:hyperlink w:anchor="_ENREF_18" w:tooltip="Wee, 2012 #1129" w:history="1">
        <w:r w:rsidR="000950AC">
          <w:rPr>
            <w:noProof/>
          </w:rPr>
          <w:t>Wee, 2012b</w:t>
        </w:r>
      </w:hyperlink>
      <w:r w:rsidR="0037357B">
        <w:rPr>
          <w:noProof/>
        </w:rPr>
        <w:t>)</w:t>
      </w:r>
      <w:r w:rsidR="00F91041">
        <w:fldChar w:fldCharType="end"/>
      </w:r>
      <w:r w:rsidR="0082322C">
        <w:t xml:space="preserve"> </w:t>
      </w:r>
      <w:r w:rsidR="00023E40">
        <w:t xml:space="preserve">that </w:t>
      </w:r>
      <w:r w:rsidR="0012445F">
        <w:t xml:space="preserve">we </w:t>
      </w:r>
      <w:r w:rsidR="00622459" w:rsidRPr="00AF02FB">
        <w:t xml:space="preserve">believed have </w:t>
      </w:r>
      <w:r w:rsidR="00622459" w:rsidRPr="00AF02FB">
        <w:lastRenderedPageBreak/>
        <w:t xml:space="preserve">raised the effectiveness and usefulness of the tool for students’ </w:t>
      </w:r>
      <w:r w:rsidR="00AF02FB">
        <w:t xml:space="preserve">active </w:t>
      </w:r>
      <w:r w:rsidR="00622459" w:rsidRPr="00AF02FB">
        <w:t>learning.</w:t>
      </w:r>
    </w:p>
    <w:p w:rsidR="005C4AAE" w:rsidRDefault="005C4AAE" w:rsidP="0012445F">
      <w:pPr>
        <w:pStyle w:val="BodyText"/>
        <w:ind w:firstLine="0"/>
      </w:pPr>
    </w:p>
    <w:p w:rsidR="005C4AAE" w:rsidRDefault="005C4AAE" w:rsidP="005C4AAE">
      <w:pPr>
        <w:pStyle w:val="Heading2"/>
      </w:pPr>
      <w:r w:rsidRPr="00C35884">
        <w:t>Kepler</w:t>
      </w:r>
      <w:r w:rsidR="003614A3">
        <w:t>’s</w:t>
      </w:r>
      <w:r w:rsidRPr="00C35884">
        <w:t xml:space="preserve"> System Model</w:t>
      </w:r>
      <w:r>
        <w:t xml:space="preserve"> </w:t>
      </w:r>
    </w:p>
    <w:p w:rsidR="005C4AAE" w:rsidRDefault="005C4AAE" w:rsidP="005C4AAE">
      <w:pPr>
        <w:pStyle w:val="BodyText"/>
      </w:pPr>
      <w:r w:rsidRPr="00C35884">
        <w:t>Kepler</w:t>
      </w:r>
      <w:r w:rsidR="003614A3">
        <w:t>’s</w:t>
      </w:r>
      <w:r w:rsidRPr="00C35884">
        <w:t xml:space="preserve"> System Model</w:t>
      </w:r>
      <w:r>
        <w:t xml:space="preserve"> </w:t>
      </w:r>
      <w:r w:rsidR="00F91041">
        <w:fldChar w:fldCharType="begin"/>
      </w:r>
      <w:r w:rsidR="00CB1F20">
        <w:instrText xml:space="preserve"> ADDIN EN.CITE &lt;EndNote&gt;&lt;Cite&gt;&lt;Author&gt;Timberlake&lt;/Author&gt;&lt;Year&gt;2010&lt;/Year&gt;&lt;RecNum&gt;1074&lt;/RecNum&gt;&lt;DisplayText&gt;(Timberlake, 2010)&lt;/DisplayText&gt;&lt;record&gt;&lt;rec-number&gt;1074&lt;/rec-number&gt;&lt;foreign-keys&gt;&lt;key app="EN" db-id="f5dzss5s00tx00e9ezpvtzzv2a2000ep5trd"&gt;1074&lt;/key&gt;&lt;key app="ENWeb" db-id="TXgezQrtqgcAABO2O7U"&gt;1065&lt;/key&gt;&lt;/foreign-keys&gt;&lt;ref-type name="Web Page"&gt;12&lt;/ref-type&gt;&lt;contributors&gt;&lt;authors&gt;&lt;author&gt;Timberlake, Todd&lt;/author&gt;&lt;/authors&gt;&lt;/contributors&gt;&lt;titles&gt;&lt;title&gt;Kepler System Model&lt;/title&gt;&lt;/titles&gt;&lt;edition&gt;1.0&lt;/edition&gt;&lt;dates&gt;&lt;year&gt;2010&lt;/year&gt;&lt;/dates&gt;&lt;urls&gt;&lt;related-urls&gt;&lt;url&gt;http://www.compadre.org/Repository/document/ServeFile.cfm?ID=9757&amp;amp;DocID=1451&lt;/url&gt;&lt;/related-urls&gt;&lt;/urls&gt;&lt;/record&gt;&lt;/Cite&gt;&lt;/EndNote&gt;</w:instrText>
      </w:r>
      <w:r w:rsidR="00F91041">
        <w:fldChar w:fldCharType="separate"/>
      </w:r>
      <w:r w:rsidR="00CB1F20">
        <w:rPr>
          <w:noProof/>
        </w:rPr>
        <w:t>(</w:t>
      </w:r>
      <w:hyperlink w:anchor="_ENREF_15" w:tooltip="Timberlake, 2010 #1074" w:history="1">
        <w:r w:rsidR="000950AC">
          <w:rPr>
            <w:noProof/>
          </w:rPr>
          <w:t>Timberlake, 2010</w:t>
        </w:r>
      </w:hyperlink>
      <w:r w:rsidR="00CB1F20">
        <w:rPr>
          <w:noProof/>
        </w:rPr>
        <w:t>)</w:t>
      </w:r>
      <w:r w:rsidR="00F91041">
        <w:fldChar w:fldCharType="end"/>
      </w:r>
      <w:r>
        <w:t xml:space="preserve"> by Professor of Physics, </w:t>
      </w:r>
      <w:r w:rsidRPr="00792F74">
        <w:t>Berry College</w:t>
      </w:r>
      <w:r>
        <w:t>, USA served as the template for our Kepler</w:t>
      </w:r>
      <w:r w:rsidR="003614A3">
        <w:t>’s</w:t>
      </w:r>
      <w:r>
        <w:t xml:space="preserve"> </w:t>
      </w:r>
      <w:r w:rsidRPr="00B93E00">
        <w:t xml:space="preserve">Solar System </w:t>
      </w:r>
      <w:r w:rsidRPr="00D235DF">
        <w:t xml:space="preserve">Model </w:t>
      </w:r>
      <w:r w:rsidR="00F91041" w:rsidRPr="00D235DF">
        <w:fldChar w:fldCharType="begin"/>
      </w:r>
      <w:r w:rsidR="00CB1F20">
        <w:instrText xml:space="preserve"> ADDIN EN.CITE &lt;EndNote&gt;&lt;Cite&gt;&lt;Author&gt;Timberlake&lt;/Author&gt;&lt;Year&gt;2011&lt;/Year&gt;&lt;RecNum&gt;1075&lt;/RecNum&gt;&lt;DisplayText&gt;(Timberlake &amp;amp; Wee, 2011)&lt;/DisplayText&gt;&lt;record&gt;&lt;rec-number&gt;1075&lt;/rec-number&gt;&lt;foreign-keys&gt;&lt;key app="EN" db-id="f5dzss5s00tx00e9ezpvtzzv2a2000ep5trd"&gt;1075&lt;/key&gt;&lt;key app="ENWeb" db-id="TXgezQrtqgcAABO2O7U"&gt;1066&lt;/key&gt;&lt;/foreign-keys&gt;&lt;ref-type name="Web Page"&gt;12&lt;/ref-type&gt;&lt;contributors&gt;&lt;authors&gt;&lt;author&gt;Timberlake, Todd&lt;/author&gt;&lt;author&gt;Loo Kang Wee&lt;/author&gt;&lt;/authors&gt;&lt;/contributors&gt;&lt;titles&gt;&lt;title&gt;Ejs Open Source Kepler 3rd Law System Model Java Applet&lt;/title&gt;&lt;/titles&gt;&lt;edition&gt;1.0&lt;/edition&gt;&lt;dates&gt;&lt;year&gt;2011&lt;/year&gt;&lt;/dates&gt;&lt;pub-location&gt;Singapore&lt;/pub-location&gt;&lt;urls&gt;&lt;related-urls&gt;&lt;url&gt;http://www.phy.ntnu.edu.tw/ntnujava/index.php?topic=2225.0&lt;/url&gt;&lt;/related-urls&gt;&lt;/urls&gt;&lt;/record&gt;&lt;/Cite&gt;&lt;/EndNote&gt;</w:instrText>
      </w:r>
      <w:r w:rsidR="00F91041" w:rsidRPr="00D235DF">
        <w:fldChar w:fldCharType="separate"/>
      </w:r>
      <w:r w:rsidR="00CB1F20">
        <w:rPr>
          <w:noProof/>
        </w:rPr>
        <w:t>(</w:t>
      </w:r>
      <w:hyperlink w:anchor="_ENREF_16" w:tooltip="Timberlake, 2011 #1075" w:history="1">
        <w:r w:rsidR="000950AC">
          <w:rPr>
            <w:noProof/>
          </w:rPr>
          <w:t>Timberlake &amp; Wee, 2011</w:t>
        </w:r>
      </w:hyperlink>
      <w:r w:rsidR="00CB1F20">
        <w:rPr>
          <w:noProof/>
        </w:rPr>
        <w:t>)</w:t>
      </w:r>
      <w:r w:rsidR="00F91041" w:rsidRPr="00D235DF">
        <w:fldChar w:fldCharType="end"/>
      </w:r>
      <w:r w:rsidRPr="00D235DF">
        <w:t xml:space="preserve"> (see</w:t>
      </w:r>
      <w:r>
        <w:t xml:space="preserve"> </w:t>
      </w:r>
      <w:fldSimple w:instr=" REF _Ref313021175 \r \h  \* MERGEFORMAT ">
        <w:r>
          <w:t>Figure 6</w:t>
        </w:r>
      </w:fldSimple>
      <w:r>
        <w:t xml:space="preserve">). </w:t>
      </w:r>
    </w:p>
    <w:p w:rsidR="005C4AAE" w:rsidRDefault="005C4AAE" w:rsidP="005C4AAE">
      <w:pPr>
        <w:spacing w:before="120" w:after="120"/>
        <w:rPr>
          <w:rFonts w:ascii="Arial" w:hAnsi="Arial" w:cs="Arial"/>
          <w:b/>
          <w:sz w:val="22"/>
          <w:szCs w:val="22"/>
        </w:rPr>
      </w:pPr>
      <w:r>
        <w:rPr>
          <w:rFonts w:ascii="Arial" w:hAnsi="Arial" w:cs="Arial"/>
          <w:b/>
          <w:noProof/>
          <w:sz w:val="22"/>
          <w:szCs w:val="22"/>
          <w:lang w:val="en-SG" w:eastAsia="en-SG"/>
        </w:rPr>
        <w:drawing>
          <wp:inline distT="0" distB="0" distL="0" distR="0">
            <wp:extent cx="1156610" cy="1460311"/>
            <wp:effectExtent l="19050" t="0" r="5440" b="0"/>
            <wp:docPr id="35" name="Picture 35" descr="t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dd"/>
                    <pic:cNvPicPr>
                      <a:picLocks noChangeAspect="1" noChangeArrowheads="1"/>
                    </pic:cNvPicPr>
                  </pic:nvPicPr>
                  <pic:blipFill>
                    <a:blip r:embed="rId17" cstate="print"/>
                    <a:srcRect/>
                    <a:stretch>
                      <a:fillRect/>
                    </a:stretch>
                  </pic:blipFill>
                  <pic:spPr bwMode="auto">
                    <a:xfrm>
                      <a:off x="0" y="0"/>
                      <a:ext cx="1157528" cy="1461470"/>
                    </a:xfrm>
                    <a:prstGeom prst="rect">
                      <a:avLst/>
                    </a:prstGeom>
                    <a:noFill/>
                    <a:ln w="9525">
                      <a:noFill/>
                      <a:miter lim="800000"/>
                      <a:headEnd/>
                      <a:tailEnd/>
                    </a:ln>
                  </pic:spPr>
                </pic:pic>
              </a:graphicData>
            </a:graphic>
          </wp:inline>
        </w:drawing>
      </w:r>
      <w:r>
        <w:rPr>
          <w:rFonts w:ascii="Arial" w:hAnsi="Arial" w:cs="Arial"/>
          <w:b/>
          <w:noProof/>
          <w:sz w:val="22"/>
          <w:szCs w:val="22"/>
          <w:lang w:val="en-SG" w:eastAsia="en-SG"/>
        </w:rPr>
        <w:drawing>
          <wp:inline distT="0" distB="0" distL="0" distR="0">
            <wp:extent cx="1828768" cy="1460310"/>
            <wp:effectExtent l="19050" t="0" r="3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1833609" cy="1464176"/>
                    </a:xfrm>
                    <a:prstGeom prst="rect">
                      <a:avLst/>
                    </a:prstGeom>
                    <a:noFill/>
                    <a:ln w="9525">
                      <a:noFill/>
                      <a:miter lim="800000"/>
                      <a:headEnd/>
                      <a:tailEnd/>
                    </a:ln>
                  </pic:spPr>
                </pic:pic>
              </a:graphicData>
            </a:graphic>
          </wp:inline>
        </w:drawing>
      </w:r>
    </w:p>
    <w:p w:rsidR="005C4AAE" w:rsidRDefault="005C4AAE" w:rsidP="005C4AAE">
      <w:pPr>
        <w:pStyle w:val="figurecaption"/>
        <w:numPr>
          <w:ilvl w:val="0"/>
          <w:numId w:val="2"/>
        </w:numPr>
        <w:tabs>
          <w:tab w:val="clear" w:pos="2160"/>
          <w:tab w:val="num" w:pos="720"/>
        </w:tabs>
        <w:ind w:left="0"/>
      </w:pPr>
      <w:bookmarkStart w:id="8" w:name="_Ref313021175"/>
      <w:r w:rsidRPr="00581473">
        <w:t xml:space="preserve">Kepler System Model </w:t>
      </w:r>
      <w:r w:rsidR="00F91041">
        <w:fldChar w:fldCharType="begin"/>
      </w:r>
      <w:r w:rsidR="00CB1F20">
        <w:instrText xml:space="preserve"> ADDIN EN.CITE &lt;EndNote&gt;&lt;Cite&gt;&lt;Author&gt;Timberlake&lt;/Author&gt;&lt;Year&gt;2010&lt;/Year&gt;&lt;RecNum&gt;1074&lt;/RecNum&gt;&lt;DisplayText&gt;(Timberlake, 2010)&lt;/DisplayText&gt;&lt;record&gt;&lt;rec-number&gt;1074&lt;/rec-number&gt;&lt;foreign-keys&gt;&lt;key app="EN" db-id="f5dzss5s00tx00e9ezpvtzzv2a2000ep5trd"&gt;1074&lt;/key&gt;&lt;key app="ENWeb" db-id="TXgezQrtqgcAABO2O7U"&gt;1065&lt;/key&gt;&lt;/foreign-keys&gt;&lt;ref-type name="Web Page"&gt;12&lt;/ref-type&gt;&lt;contributors&gt;&lt;authors&gt;&lt;author&gt;Timberlake, Todd&lt;/author&gt;&lt;/authors&gt;&lt;/contributors&gt;&lt;titles&gt;&lt;title&gt;Kepler System Model&lt;/title&gt;&lt;/titles&gt;&lt;edition&gt;1.0&lt;/edition&gt;&lt;dates&gt;&lt;year&gt;2010&lt;/year&gt;&lt;/dates&gt;&lt;urls&gt;&lt;related-urls&gt;&lt;url&gt;http://www.compadre.org/Repository/document/ServeFile.cfm?ID=9757&amp;amp;DocID=1451&lt;/url&gt;&lt;/related-urls&gt;&lt;/urls&gt;&lt;/record&gt;&lt;/Cite&gt;&lt;/EndNote&gt;</w:instrText>
      </w:r>
      <w:r w:rsidR="00F91041">
        <w:fldChar w:fldCharType="separate"/>
      </w:r>
      <w:r w:rsidR="00CB1F20">
        <w:t>(</w:t>
      </w:r>
      <w:hyperlink w:anchor="_ENREF_15" w:tooltip="Timberlake, 2010 #1074" w:history="1">
        <w:r w:rsidR="000950AC">
          <w:t>Timberlake, 2010</w:t>
        </w:r>
      </w:hyperlink>
      <w:r w:rsidR="00CB1F20">
        <w:t>)</w:t>
      </w:r>
      <w:r w:rsidR="00F91041">
        <w:fldChar w:fldCharType="end"/>
      </w:r>
      <w:r>
        <w:t xml:space="preserve"> (left) and our customized model </w:t>
      </w:r>
      <w:r w:rsidR="00F91041">
        <w:fldChar w:fldCharType="begin"/>
      </w:r>
      <w:r w:rsidR="00CB1F20">
        <w:instrText xml:space="preserve"> ADDIN EN.CITE &lt;EndNote&gt;&lt;Cite&gt;&lt;Author&gt;Timberlake&lt;/Author&gt;&lt;Year&gt;2011&lt;/Year&gt;&lt;RecNum&gt;1075&lt;/RecNum&gt;&lt;DisplayText&gt;(Timberlake &amp;amp; Wee, 2011)&lt;/DisplayText&gt;&lt;record&gt;&lt;rec-number&gt;1075&lt;/rec-number&gt;&lt;foreign-keys&gt;&lt;key app="EN" db-id="f5dzss5s00tx00e9ezpvtzzv2a2000ep5trd"&gt;1075&lt;/key&gt;&lt;key app="ENWeb" db-id="TXgezQrtqgcAABO2O7U"&gt;1066&lt;/key&gt;&lt;/foreign-keys&gt;&lt;ref-type name="Web Page"&gt;12&lt;/ref-type&gt;&lt;contributors&gt;&lt;authors&gt;&lt;author&gt;Timberlake, Todd&lt;/author&gt;&lt;author&gt;Loo Kang Wee&lt;/author&gt;&lt;/authors&gt;&lt;/contributors&gt;&lt;titles&gt;&lt;title&gt;Ejs Open Source Kepler 3rd Law System Model Java Applet&lt;/title&gt;&lt;/titles&gt;&lt;edition&gt;1.0&lt;/edition&gt;&lt;dates&gt;&lt;year&gt;2011&lt;/year&gt;&lt;/dates&gt;&lt;pub-location&gt;Singapore&lt;/pub-location&gt;&lt;urls&gt;&lt;related-urls&gt;&lt;url&gt;http://www.phy.ntnu.edu.tw/ntnujava/index.php?topic=2225.0&lt;/url&gt;&lt;/related-urls&gt;&lt;/urls&gt;&lt;/record&gt;&lt;/Cite&gt;&lt;/EndNote&gt;</w:instrText>
      </w:r>
      <w:r w:rsidR="00F91041">
        <w:fldChar w:fldCharType="separate"/>
      </w:r>
      <w:r w:rsidR="00CB1F20">
        <w:t>(</w:t>
      </w:r>
      <w:hyperlink w:anchor="_ENREF_16" w:tooltip="Timberlake, 2011 #1075" w:history="1">
        <w:r w:rsidR="000950AC">
          <w:t>Timberlake &amp; Wee, 2011</w:t>
        </w:r>
      </w:hyperlink>
      <w:r w:rsidR="00CB1F20">
        <w:t>)</w:t>
      </w:r>
      <w:r w:rsidR="00F91041">
        <w:fldChar w:fldCharType="end"/>
      </w:r>
      <w:r w:rsidRPr="00755E4D">
        <w:t xml:space="preserve"> </w:t>
      </w:r>
      <w:r>
        <w:t>(right) notice our model is focused and can simulate all planets moving at the same time,  better graphics of the planets etc.</w:t>
      </w:r>
      <w:bookmarkEnd w:id="8"/>
    </w:p>
    <w:p w:rsidR="00CB1F20" w:rsidRDefault="00CB1F20" w:rsidP="00CB1F20">
      <w:pPr>
        <w:pStyle w:val="Heading3"/>
      </w:pPr>
      <w:r>
        <w:t xml:space="preserve">Enhanced </w:t>
      </w:r>
      <w:r w:rsidR="00A15DE5">
        <w:t>r</w:t>
      </w:r>
      <w:r>
        <w:t>ealism for associated learning</w:t>
      </w:r>
    </w:p>
    <w:p w:rsidR="003D5878" w:rsidRDefault="003D5878" w:rsidP="00CB1F20">
      <w:pPr>
        <w:pStyle w:val="BodyText"/>
      </w:pPr>
    </w:p>
    <w:p w:rsidR="005C4AAE" w:rsidRDefault="00CB1F20" w:rsidP="00CB1F20">
      <w:pPr>
        <w:pStyle w:val="BodyText"/>
      </w:pPr>
      <w:r>
        <w:t>We added Uranus, Neptune and Pluto using real life astronomy data from NASA website to allow students to collect data on these planets. R</w:t>
      </w:r>
      <w:r w:rsidR="005C4AAE">
        <w:t xml:space="preserve">ealistic pictures of planets </w:t>
      </w:r>
      <w:r>
        <w:t xml:space="preserve">were also added </w:t>
      </w:r>
      <w:r w:rsidR="005C4AAE">
        <w:t xml:space="preserve">for </w:t>
      </w:r>
      <w:r>
        <w:t xml:space="preserve">faster </w:t>
      </w:r>
      <w:r w:rsidR="00A3698B">
        <w:t>recognition</w:t>
      </w:r>
      <w:r>
        <w:t xml:space="preserve"> and </w:t>
      </w:r>
      <w:r w:rsidR="005C4AAE">
        <w:t>better associated learning.</w:t>
      </w:r>
      <w:r>
        <w:t xml:space="preserve"> The source code was also r</w:t>
      </w:r>
      <w:r w:rsidR="005C4AAE">
        <w:t xml:space="preserve">e-programmed such that all planets will move together instead of only 3 planets as in </w:t>
      </w:r>
      <w:r w:rsidR="005C4AAE" w:rsidRPr="00B9537D">
        <w:t>(Timberlake, 2010)</w:t>
      </w:r>
      <w:r w:rsidR="005C4AAE">
        <w:t>.</w:t>
      </w:r>
    </w:p>
    <w:p w:rsidR="00076E86" w:rsidRDefault="00076E86" w:rsidP="00CB1F20">
      <w:pPr>
        <w:pStyle w:val="BodyText"/>
      </w:pPr>
    </w:p>
    <w:p w:rsidR="00CB1F20" w:rsidRDefault="00CB1F20" w:rsidP="00CB1F20">
      <w:pPr>
        <w:pStyle w:val="Heading3"/>
      </w:pPr>
      <w:r>
        <w:t>Simplified view and data collection</w:t>
      </w:r>
    </w:p>
    <w:p w:rsidR="00107B5A" w:rsidRDefault="00107B5A"/>
    <w:p w:rsidR="005C4AAE" w:rsidRDefault="00CB1F20" w:rsidP="00CB1F20">
      <w:pPr>
        <w:pStyle w:val="BodyText"/>
      </w:pPr>
      <w:r>
        <w:t xml:space="preserve">We simplified the 3D world view showing only the planets and their respective trails so that students can take measurement of the time of each </w:t>
      </w:r>
      <w:r w:rsidR="000B4ABD">
        <w:t>planet</w:t>
      </w:r>
      <w:r>
        <w:t xml:space="preserve"> to travel a complete revolution around the Sun</w:t>
      </w:r>
      <w:r w:rsidR="000B4ABD">
        <w:t>. D</w:t>
      </w:r>
      <w:r w:rsidR="005C4AAE">
        <w:t xml:space="preserve">ata like radius of orbits and time of orbits </w:t>
      </w:r>
      <w:r w:rsidR="00076E86">
        <w:t xml:space="preserve">is now </w:t>
      </w:r>
      <w:r w:rsidR="005C4AAE">
        <w:t>clearly noticeable for self</w:t>
      </w:r>
      <w:r w:rsidR="00076E86">
        <w:t>-</w:t>
      </w:r>
      <w:r w:rsidR="005C4AAE">
        <w:t>directed inquiry.</w:t>
      </w:r>
    </w:p>
    <w:p w:rsidR="00107B5A" w:rsidRDefault="00107B5A">
      <w:pPr>
        <w:spacing w:before="120"/>
        <w:jc w:val="both"/>
        <w:rPr>
          <w:rFonts w:ascii="Arial" w:hAnsi="Arial" w:cs="Arial"/>
          <w:b/>
          <w:sz w:val="16"/>
          <w:szCs w:val="22"/>
        </w:rPr>
      </w:pPr>
    </w:p>
    <w:p w:rsidR="005C4AAE" w:rsidRDefault="005C4AAE" w:rsidP="000B4ABD">
      <w:pPr>
        <w:pStyle w:val="Heading2"/>
      </w:pPr>
      <w:r w:rsidRPr="00F66415">
        <w:t>Geostationary Satellite around Earth</w:t>
      </w:r>
      <w:r>
        <w:t xml:space="preserve"> </w:t>
      </w:r>
      <w:r w:rsidRPr="00B93E00">
        <w:t>Mo</w:t>
      </w:r>
      <w:r w:rsidR="000B4ABD">
        <w:t>del</w:t>
      </w:r>
    </w:p>
    <w:p w:rsidR="000950AC" w:rsidRPr="000950AC" w:rsidRDefault="000950AC" w:rsidP="000950AC">
      <w:pPr>
        <w:pStyle w:val="BodyText"/>
      </w:pPr>
      <w:r w:rsidRPr="000950AC">
        <w:t xml:space="preserve">Earth and Moon Model </w:t>
      </w:r>
      <w:r w:rsidRPr="000950AC">
        <w:fldChar w:fldCharType="begin"/>
      </w:r>
      <w:r w:rsidRPr="000950AC">
        <w:instrText xml:space="preserve"> ADDIN EN.CITE &lt;EndNote&gt;&lt;Cite&gt;&lt;Author&gt;Esquembre&lt;/Author&gt;&lt;Year&gt;2010&lt;/Year&gt;&lt;RecNum&gt;1076&lt;/RecNum&gt;&lt;DisplayText&gt;(Esquembre, 2010)&lt;/DisplayText&gt;&lt;record&gt;&lt;rec-number&gt;1076&lt;/rec-number&gt;&lt;foreign-keys&gt;&lt;key app="EN" db-id="f5dzss5s00tx00e9ezpvtzzv2a2000ep5trd"&gt;1076&lt;/key&gt;&lt;key app="ENWeb" db-id="TXgezQrtqgcAABO2O7U"&gt;1067&lt;/key&gt;&lt;/foreign-keys&gt;&lt;ref-type name="Web Page"&gt;12&lt;/ref-type&gt;&lt;contributors&gt;&lt;authors&gt;&lt;author&gt;Francisco Esquembre&lt;/author&gt;&lt;/authors&gt;&lt;/contributors&gt;&lt;titles&gt;&lt;title&gt;Ejs Open Source Earth and Moon Model&lt;/title&gt;&lt;/titles&gt;&lt;edition&gt;1.0&lt;/edition&gt;&lt;dates&gt;&lt;year&gt;2010&lt;/year&gt;&lt;/dates&gt;&lt;pub-location&gt;Spain&lt;/pub-location&gt;&lt;urls&gt;&lt;related-urls&gt;&lt;url&gt;http://www.phy.ntnu.edu.tw/ntnujava/index.php?topic=1830.0&lt;/url&gt;&lt;/related-urls&gt;&lt;/urls&gt;&lt;/record&gt;&lt;/Cite&gt;&lt;/EndNote&gt;</w:instrText>
      </w:r>
      <w:r w:rsidRPr="000950AC">
        <w:fldChar w:fldCharType="separate"/>
      </w:r>
      <w:r w:rsidRPr="000950AC">
        <w:t>(</w:t>
      </w:r>
      <w:hyperlink w:anchor="_ENREF_7" w:tooltip="Esquembre, 2010 #1076" w:history="1">
        <w:r w:rsidRPr="000950AC">
          <w:t>Esquembre, 2010</w:t>
        </w:r>
      </w:hyperlink>
      <w:r w:rsidRPr="000950AC">
        <w:t>)</w:t>
      </w:r>
      <w:r w:rsidRPr="000950AC">
        <w:fldChar w:fldCharType="end"/>
      </w:r>
      <w:r w:rsidRPr="000950AC">
        <w:t xml:space="preserve"> by Professor of Mathematics, University of Murcia, Spain, served as the template for our Geostationary Satellite around Earth Model.</w:t>
      </w:r>
    </w:p>
    <w:p w:rsidR="005C4AAE" w:rsidRDefault="005C4AAE" w:rsidP="005C4AAE">
      <w:pPr>
        <w:spacing w:before="120" w:after="120"/>
        <w:rPr>
          <w:rFonts w:ascii="Arial" w:hAnsi="Arial" w:cs="Arial"/>
          <w:b/>
          <w:sz w:val="22"/>
          <w:szCs w:val="22"/>
        </w:rPr>
      </w:pPr>
      <w:r>
        <w:rPr>
          <w:rFonts w:ascii="Arial" w:hAnsi="Arial" w:cs="Arial"/>
          <w:b/>
          <w:noProof/>
          <w:sz w:val="22"/>
          <w:szCs w:val="22"/>
          <w:lang w:val="en-SG" w:eastAsia="en-SG"/>
        </w:rPr>
        <w:drawing>
          <wp:inline distT="0" distB="0" distL="0" distR="0">
            <wp:extent cx="1347634" cy="996287"/>
            <wp:effectExtent l="19050" t="0" r="4916"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360416" cy="1005736"/>
                    </a:xfrm>
                    <a:prstGeom prst="rect">
                      <a:avLst/>
                    </a:prstGeom>
                    <a:noFill/>
                    <a:ln w="9525">
                      <a:noFill/>
                      <a:miter lim="800000"/>
                      <a:headEnd/>
                      <a:tailEnd/>
                    </a:ln>
                  </pic:spPr>
                </pic:pic>
              </a:graphicData>
            </a:graphic>
          </wp:inline>
        </w:drawing>
      </w:r>
      <w:r w:rsidR="005068CE" w:rsidRPr="005068CE">
        <w:rPr>
          <w:rFonts w:ascii="Arial" w:hAnsi="Arial" w:cs="Arial"/>
          <w:b/>
          <w:noProof/>
          <w:sz w:val="22"/>
          <w:szCs w:val="22"/>
          <w:lang w:val="en-SG" w:eastAsia="en-SG"/>
        </w:rPr>
        <w:drawing>
          <wp:inline distT="0" distB="0" distL="0" distR="0">
            <wp:extent cx="1703295" cy="1071349"/>
            <wp:effectExtent l="19050" t="0" r="0" b="0"/>
            <wp:docPr id="4" name="Picture 13" descr="Description: geostationarypaper_add_3_2012-09-13_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geostationarypaper_add_3_2012-09-13_1311.png"/>
                    <pic:cNvPicPr>
                      <a:picLocks noChangeAspect="1" noChangeArrowheads="1"/>
                    </pic:cNvPicPr>
                  </pic:nvPicPr>
                  <pic:blipFill>
                    <a:blip r:embed="rId20" cstate="print"/>
                    <a:srcRect/>
                    <a:stretch>
                      <a:fillRect/>
                    </a:stretch>
                  </pic:blipFill>
                  <pic:spPr bwMode="auto">
                    <a:xfrm>
                      <a:off x="0" y="0"/>
                      <a:ext cx="1708550" cy="1074655"/>
                    </a:xfrm>
                    <a:prstGeom prst="rect">
                      <a:avLst/>
                    </a:prstGeom>
                    <a:noFill/>
                    <a:ln w="9525">
                      <a:noFill/>
                      <a:miter lim="800000"/>
                      <a:headEnd/>
                      <a:tailEnd/>
                    </a:ln>
                  </pic:spPr>
                </pic:pic>
              </a:graphicData>
            </a:graphic>
          </wp:inline>
        </w:drawing>
      </w:r>
    </w:p>
    <w:p w:rsidR="005C4AAE" w:rsidRDefault="005C4AAE" w:rsidP="005C4AAE">
      <w:pPr>
        <w:pStyle w:val="figurecaption"/>
        <w:numPr>
          <w:ilvl w:val="0"/>
          <w:numId w:val="2"/>
        </w:numPr>
        <w:tabs>
          <w:tab w:val="clear" w:pos="2160"/>
          <w:tab w:val="num" w:pos="720"/>
        </w:tabs>
        <w:ind w:left="0"/>
      </w:pPr>
      <w:bookmarkStart w:id="9" w:name="_Ref313021220"/>
      <w:r w:rsidRPr="003C5B3B">
        <w:t xml:space="preserve">Earth and Moon Model </w:t>
      </w:r>
      <w:r w:rsidR="00F91041">
        <w:fldChar w:fldCharType="begin"/>
      </w:r>
      <w:r w:rsidR="00CB1F20">
        <w:instrText xml:space="preserve"> ADDIN EN.CITE &lt;EndNote&gt;&lt;Cite&gt;&lt;Author&gt;Esquembre&lt;/Author&gt;&lt;Year&gt;2010&lt;/Year&gt;&lt;RecNum&gt;1076&lt;/RecNum&gt;&lt;DisplayText&gt;(Esquembre, 2010)&lt;/DisplayText&gt;&lt;record&gt;&lt;rec-number&gt;1076&lt;/rec-number&gt;&lt;foreign-keys&gt;&lt;key app="EN" db-id="f5dzss5s00tx00e9ezpvtzzv2a2000ep5trd"&gt;1076&lt;/key&gt;&lt;key app="ENWeb" db-id="TXgezQrtqgcAABO2O7U"&gt;1067&lt;/key&gt;&lt;/foreign-keys&gt;&lt;ref-type name="Web Page"&gt;12&lt;/ref-type&gt;&lt;contributors&gt;&lt;authors&gt;&lt;author&gt;Francisco Esquembre&lt;/author&gt;&lt;/authors&gt;&lt;/contributors&gt;&lt;titles&gt;&lt;title&gt;Ejs Open Source Earth and Moon Model&lt;/title&gt;&lt;/titles&gt;&lt;edition&gt;1.0&lt;/edition&gt;&lt;dates&gt;&lt;year&gt;2010&lt;/year&gt;&lt;/dates&gt;&lt;pub-location&gt;Spain&lt;/pub-location&gt;&lt;urls&gt;&lt;related-urls&gt;&lt;url&gt;http://www.phy.ntnu.edu.tw/ntnujava/index.php?topic=1830.0&lt;/url&gt;&lt;/related-urls&gt;&lt;/urls&gt;&lt;/record&gt;&lt;/Cite&gt;&lt;/EndNote&gt;</w:instrText>
      </w:r>
      <w:r w:rsidR="00F91041">
        <w:fldChar w:fldCharType="separate"/>
      </w:r>
      <w:r w:rsidR="00CB1F20">
        <w:t>(</w:t>
      </w:r>
      <w:hyperlink w:anchor="_ENREF_7" w:tooltip="Esquembre, 2010 #1076" w:history="1">
        <w:r w:rsidR="000950AC">
          <w:t>Esquembre, 2010</w:t>
        </w:r>
      </w:hyperlink>
      <w:r w:rsidR="00CB1F20">
        <w:t>)</w:t>
      </w:r>
      <w:r w:rsidR="00F91041">
        <w:fldChar w:fldCharType="end"/>
      </w:r>
      <w:r w:rsidRPr="003C5B3B">
        <w:t xml:space="preserve"> </w:t>
      </w:r>
      <w:r>
        <w:t xml:space="preserve">(left) and our customized model </w:t>
      </w:r>
      <w:r w:rsidR="00F91041">
        <w:fldChar w:fldCharType="begin"/>
      </w:r>
      <w:r w:rsidR="00CB1F20">
        <w:instrText xml:space="preserve"> ADDIN EN.CITE &lt;EndNote&gt;&lt;Cite&gt;&lt;Author&gt;Esquembre&lt;/Author&gt;&lt;Year&gt;2010&lt;/Year&gt;&lt;RecNum&gt;1077&lt;/RecNum&gt;&lt;DisplayText&gt;(Wee &amp;amp; Esquembre, 2010)&lt;/DisplayText&gt;&lt;record&gt;&lt;rec-number&gt;1077&lt;/rec-number&gt;&lt;foreign-keys&gt;&lt;key app="EN" db-id="f5dzss5s00tx00e9ezpvtzzv2a2000ep5trd"&gt;1077&lt;/key&gt;&lt;key app="ENWeb" db-id="TXgezQrtqgcAABO2O7U"&gt;1068&lt;/key&gt;&lt;/foreign-keys&gt;&lt;ref-type name="Web Page"&gt;12&lt;/ref-type&gt;&lt;contributors&gt;&lt;authors&gt;&lt;author&gt;Loo Kang Wee&lt;/author&gt;&lt;author&gt;Francisco Esquembre&lt;/author&gt;&lt;/authors&gt;&lt;/contributors&gt;&lt;titles&gt;&lt;title&gt;Ejs Open Source Geostationary Satellite around Earth Java Applet&lt;/title&gt;&lt;/titles&gt;&lt;edition&gt;requires Java 3D and Runtime&lt;/edition&gt;&lt;dates&gt;&lt;year&gt;2010&lt;/year&gt;&lt;/dates&gt;&lt;pub-location&gt;Singapore&lt;/pub-location&gt;&lt;urls&gt;&lt;related-urls&gt;&lt;url&gt;https://sites.google.com/site/lookang/edulabgravityearthandsatelliteyjc/ejs_EarthAndSatelite.jar?attredirects=0&amp;amp;d=1 &amp;amp; http://www.phy.ntnu.edu.tw/ntnujava/index.php?topic=1877.0 (requires Registration to download)&lt;/url&gt;&lt;/related-urls&gt;&lt;/urls&gt;&lt;/record&gt;&lt;/Cite&gt;&lt;/EndNote&gt;</w:instrText>
      </w:r>
      <w:r w:rsidR="00F91041">
        <w:fldChar w:fldCharType="separate"/>
      </w:r>
      <w:r w:rsidR="00CB1F20">
        <w:t>(</w:t>
      </w:r>
      <w:hyperlink w:anchor="_ENREF_22" w:tooltip="Wee, 2010 #1077" w:history="1">
        <w:r w:rsidR="000950AC">
          <w:t>Wee &amp; Esquembre, 2010</w:t>
        </w:r>
      </w:hyperlink>
      <w:r w:rsidR="00CB1F20">
        <w:t>)</w:t>
      </w:r>
      <w:r w:rsidR="00F91041">
        <w:fldChar w:fldCharType="end"/>
      </w:r>
      <w:r w:rsidRPr="00755E4D">
        <w:t xml:space="preserve"> </w:t>
      </w:r>
      <w:r>
        <w:t>(right), notice the customization created to suit our own learning and teaching objectives, with references made to geographic location of Singapore.</w:t>
      </w:r>
      <w:bookmarkEnd w:id="9"/>
    </w:p>
    <w:p w:rsidR="005068CE" w:rsidRDefault="005068CE" w:rsidP="005068CE">
      <w:pPr>
        <w:pStyle w:val="Heading3"/>
      </w:pPr>
      <w:r>
        <w:t>Simple and r</w:t>
      </w:r>
      <w:r w:rsidRPr="00997C6C">
        <w:t xml:space="preserve">ealistic 3D view </w:t>
      </w:r>
      <w:r>
        <w:t>a</w:t>
      </w:r>
      <w:r w:rsidRPr="00997C6C">
        <w:t>nd associated learning to real world</w:t>
      </w:r>
    </w:p>
    <w:p w:rsidR="00107B5A" w:rsidRDefault="00107B5A"/>
    <w:p w:rsidR="00A323E6" w:rsidRDefault="005068CE" w:rsidP="005068CE">
      <w:pPr>
        <w:pStyle w:val="BodyText"/>
      </w:pPr>
      <w:r>
        <w:t xml:space="preserve">A </w:t>
      </w:r>
      <w:r w:rsidR="00A323E6">
        <w:t>realistic Java 3D implementation view allows visualization of Earth to scale drawing of a scale of 1x10</w:t>
      </w:r>
      <w:r w:rsidR="00A323E6" w:rsidRPr="00D90C05">
        <w:rPr>
          <w:vertAlign w:val="superscript"/>
        </w:rPr>
        <w:t>6</w:t>
      </w:r>
      <w:r w:rsidR="00A323E6">
        <w:rPr>
          <w:vertAlign w:val="superscript"/>
        </w:rPr>
        <w:t xml:space="preserve"> </w:t>
      </w:r>
      <w:r w:rsidR="00A323E6">
        <w:t xml:space="preserve">m with </w:t>
      </w:r>
      <w:r w:rsidR="00A323E6" w:rsidRPr="00123E97">
        <w:rPr>
          <w:position w:val="-12"/>
        </w:rPr>
        <w:object w:dxaOrig="13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14.5pt" o:ole="">
            <v:imagedata r:id="rId21" o:title=""/>
          </v:shape>
          <o:OLEObject Type="Embed" ProgID="Equation.3" ShapeID="_x0000_i1025" DrawAspect="Content" ObjectID="_1423644085" r:id="rId22"/>
        </w:object>
      </w:r>
      <w:r w:rsidR="00A323E6">
        <w:rPr>
          <w:position w:val="-12"/>
        </w:rPr>
        <w:t xml:space="preserve"> </w:t>
      </w:r>
      <w:r w:rsidR="00A323E6">
        <w:t>and radial distance from centre of Earth to geostationary orbit,</w:t>
      </w:r>
      <w:r w:rsidR="00A323E6" w:rsidRPr="00AF02FB">
        <w:rPr>
          <w:position w:val="-6"/>
        </w:rPr>
        <w:object w:dxaOrig="900" w:dyaOrig="279">
          <v:shape id="_x0000_i1026" type="#_x0000_t75" style="width:36.55pt;height:11.3pt" o:ole="">
            <v:imagedata r:id="rId23" o:title=""/>
          </v:shape>
          <o:OLEObject Type="Embed" ProgID="Equation.3" ShapeID="_x0000_i1026" DrawAspect="Content" ObjectID="_1423644086" r:id="rId24"/>
        </w:object>
      </w:r>
      <w:r w:rsidR="00A323E6">
        <w:t>. To strengthen the associated learning for Singapore students, we used three positions with land mass around the equator such as South East Asia (Singapore), Africa and America continent (</w:t>
      </w:r>
      <w:r w:rsidR="00F91041">
        <w:fldChar w:fldCharType="begin"/>
      </w:r>
      <w:r w:rsidR="00A323E6">
        <w:instrText xml:space="preserve"> REF _Ref345593185 \r \h </w:instrText>
      </w:r>
      <w:r w:rsidR="00F91041">
        <w:fldChar w:fldCharType="separate"/>
      </w:r>
      <w:r w:rsidR="00A323E6">
        <w:t>Figure 8</w:t>
      </w:r>
      <w:r w:rsidR="00F91041">
        <w:fldChar w:fldCharType="end"/>
      </w:r>
      <w:r w:rsidR="00A323E6">
        <w:t xml:space="preserve">). </w:t>
      </w:r>
    </w:p>
    <w:p w:rsidR="00A323E6" w:rsidRDefault="00A323E6" w:rsidP="005068CE">
      <w:pPr>
        <w:pStyle w:val="BodyText"/>
      </w:pPr>
    </w:p>
    <w:p w:rsidR="00A323E6" w:rsidRPr="00003562" w:rsidRDefault="00A323E6" w:rsidP="00A323E6">
      <w:pPr>
        <w:autoSpaceDE w:val="0"/>
        <w:autoSpaceDN w:val="0"/>
        <w:adjustRightInd w:val="0"/>
      </w:pPr>
      <w:r>
        <w:rPr>
          <w:noProof/>
          <w:lang w:val="en-SG" w:eastAsia="en-SG"/>
        </w:rPr>
        <w:drawing>
          <wp:inline distT="0" distB="0" distL="0" distR="0">
            <wp:extent cx="914400" cy="709930"/>
            <wp:effectExtent l="19050" t="0" r="0" b="0"/>
            <wp:docPr id="5" name="Picture 8" descr="Description: geostationarypap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eostationarypaper30"/>
                    <pic:cNvPicPr>
                      <a:picLocks noChangeAspect="1" noChangeArrowheads="1"/>
                    </pic:cNvPicPr>
                  </pic:nvPicPr>
                  <pic:blipFill>
                    <a:blip r:embed="rId25" cstate="print"/>
                    <a:srcRect/>
                    <a:stretch>
                      <a:fillRect/>
                    </a:stretch>
                  </pic:blipFill>
                  <pic:spPr bwMode="auto">
                    <a:xfrm>
                      <a:off x="0" y="0"/>
                      <a:ext cx="914400" cy="709930"/>
                    </a:xfrm>
                    <a:prstGeom prst="rect">
                      <a:avLst/>
                    </a:prstGeom>
                    <a:noFill/>
                    <a:ln w="9525">
                      <a:noFill/>
                      <a:miter lim="800000"/>
                      <a:headEnd/>
                      <a:tailEnd/>
                    </a:ln>
                  </pic:spPr>
                </pic:pic>
              </a:graphicData>
            </a:graphic>
          </wp:inline>
        </w:drawing>
      </w:r>
      <w:r>
        <w:t xml:space="preserve">  </w:t>
      </w:r>
      <w:r>
        <w:rPr>
          <w:noProof/>
          <w:lang w:val="en-SG" w:eastAsia="en-SG"/>
        </w:rPr>
        <w:drawing>
          <wp:inline distT="0" distB="0" distL="0" distR="0">
            <wp:extent cx="914400" cy="702945"/>
            <wp:effectExtent l="19050" t="0" r="0" b="0"/>
            <wp:docPr id="6" name="Picture 9" descr="Description: geostationarypape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geostationarypaper031"/>
                    <pic:cNvPicPr>
                      <a:picLocks noChangeAspect="1" noChangeArrowheads="1"/>
                    </pic:cNvPicPr>
                  </pic:nvPicPr>
                  <pic:blipFill>
                    <a:blip r:embed="rId26" cstate="print"/>
                    <a:srcRect/>
                    <a:stretch>
                      <a:fillRect/>
                    </a:stretch>
                  </pic:blipFill>
                  <pic:spPr bwMode="auto">
                    <a:xfrm>
                      <a:off x="0" y="0"/>
                      <a:ext cx="914400" cy="702945"/>
                    </a:xfrm>
                    <a:prstGeom prst="rect">
                      <a:avLst/>
                    </a:prstGeom>
                    <a:noFill/>
                    <a:ln w="9525">
                      <a:noFill/>
                      <a:miter lim="800000"/>
                      <a:headEnd/>
                      <a:tailEnd/>
                    </a:ln>
                  </pic:spPr>
                </pic:pic>
              </a:graphicData>
            </a:graphic>
          </wp:inline>
        </w:drawing>
      </w:r>
      <w:r>
        <w:t xml:space="preserve">   </w:t>
      </w:r>
      <w:r>
        <w:rPr>
          <w:noProof/>
          <w:lang w:val="en-SG" w:eastAsia="en-SG"/>
        </w:rPr>
        <w:drawing>
          <wp:inline distT="0" distB="0" distL="0" distR="0">
            <wp:extent cx="914400" cy="709930"/>
            <wp:effectExtent l="19050" t="0" r="0" b="0"/>
            <wp:docPr id="7" name="Picture 10" descr="Description: geostationarypape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eostationarypaper32"/>
                    <pic:cNvPicPr>
                      <a:picLocks noChangeAspect="1" noChangeArrowheads="1"/>
                    </pic:cNvPicPr>
                  </pic:nvPicPr>
                  <pic:blipFill>
                    <a:blip r:embed="rId27" cstate="print"/>
                    <a:srcRect/>
                    <a:stretch>
                      <a:fillRect/>
                    </a:stretch>
                  </pic:blipFill>
                  <pic:spPr bwMode="auto">
                    <a:xfrm>
                      <a:off x="0" y="0"/>
                      <a:ext cx="914400" cy="709930"/>
                    </a:xfrm>
                    <a:prstGeom prst="rect">
                      <a:avLst/>
                    </a:prstGeom>
                    <a:noFill/>
                    <a:ln w="9525">
                      <a:noFill/>
                      <a:miter lim="800000"/>
                      <a:headEnd/>
                      <a:tailEnd/>
                    </a:ln>
                  </pic:spPr>
                </pic:pic>
              </a:graphicData>
            </a:graphic>
          </wp:inline>
        </w:drawing>
      </w:r>
    </w:p>
    <w:p w:rsidR="00107B5A" w:rsidRDefault="00A323E6">
      <w:pPr>
        <w:pStyle w:val="figurecaption"/>
        <w:spacing w:after="120"/>
      </w:pPr>
      <w:bookmarkStart w:id="10" w:name="_Ref345593185"/>
      <w:r>
        <w:t>Orbital view of Earth with geostationary satellite above South-East Asia (Singapore), Americas and Africa continents for associated learning to real world</w:t>
      </w:r>
      <w:r w:rsidRPr="00003562">
        <w:t>.</w:t>
      </w:r>
      <w:bookmarkEnd w:id="10"/>
    </w:p>
    <w:p w:rsidR="005068CE" w:rsidRDefault="00A323E6" w:rsidP="005068CE">
      <w:pPr>
        <w:pStyle w:val="BodyText"/>
      </w:pPr>
      <w:r>
        <w:t>To aid in the visualization from different perspectives, a semi transparent equatorial plane and axis of rotations for the Earth and satellite were added in to help students gain a better visualization of the 3D space that they are interacting with.</w:t>
      </w:r>
    </w:p>
    <w:p w:rsidR="00B16996" w:rsidRPr="00003562" w:rsidRDefault="00B16996" w:rsidP="005068CE">
      <w:pPr>
        <w:pStyle w:val="BodyText"/>
      </w:pPr>
    </w:p>
    <w:p w:rsidR="00A323E6" w:rsidRPr="00DC0493" w:rsidRDefault="00A323E6" w:rsidP="00A323E6">
      <w:pPr>
        <w:pStyle w:val="Heading3"/>
      </w:pPr>
      <w:r w:rsidRPr="00B4572A">
        <w:rPr>
          <w:rStyle w:val="match1"/>
        </w:rPr>
        <w:t>I</w:t>
      </w:r>
      <w:r w:rsidRPr="00AF02FB">
        <w:rPr>
          <w:rStyle w:val="match1"/>
        </w:rPr>
        <w:t>ncorrect physics for conceptual reasoning</w:t>
      </w:r>
    </w:p>
    <w:p w:rsidR="003D5878" w:rsidRDefault="003D5878" w:rsidP="00A323E6">
      <w:pPr>
        <w:pStyle w:val="BodyText"/>
      </w:pPr>
    </w:p>
    <w:p w:rsidR="00A323E6" w:rsidRDefault="003D5878" w:rsidP="00A323E6">
      <w:pPr>
        <w:pStyle w:val="BodyText"/>
      </w:pPr>
      <w:r>
        <w:t>Incorrect physics such as a geostationary</w:t>
      </w:r>
      <w:r w:rsidR="00B16996">
        <w:t xml:space="preserve"> </w:t>
      </w:r>
      <w:r w:rsidR="003614A3">
        <w:t>satellite</w:t>
      </w:r>
      <w:r>
        <w:t xml:space="preserve"> above a point on the northern hemisphere of Earth was used to challenge thinking about what is ‘wrong’ with this orbit. </w:t>
      </w:r>
      <w:r w:rsidR="00A323E6">
        <w:t xml:space="preserve">A free body diagram showing the equal and opposite forces acting separately on the Earth and satellite helped students to use what they learnt about Newton’s Third Law in this context. </w:t>
      </w:r>
    </w:p>
    <w:p w:rsidR="00A323E6" w:rsidRPr="00DC0493" w:rsidRDefault="00A323E6" w:rsidP="00A323E6">
      <w:r>
        <w:rPr>
          <w:noProof/>
          <w:lang w:val="en-SG" w:eastAsia="en-SG"/>
        </w:rPr>
        <w:drawing>
          <wp:inline distT="0" distB="0" distL="0" distR="0">
            <wp:extent cx="3138805" cy="1774190"/>
            <wp:effectExtent l="19050" t="0" r="4445" b="0"/>
            <wp:docPr id="9" name="Picture 21" descr="Description: geostationarypape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eostationarypaper07"/>
                    <pic:cNvPicPr>
                      <a:picLocks noChangeAspect="1" noChangeArrowheads="1"/>
                    </pic:cNvPicPr>
                  </pic:nvPicPr>
                  <pic:blipFill>
                    <a:blip r:embed="rId28" cstate="print"/>
                    <a:srcRect/>
                    <a:stretch>
                      <a:fillRect/>
                    </a:stretch>
                  </pic:blipFill>
                  <pic:spPr bwMode="auto">
                    <a:xfrm>
                      <a:off x="0" y="0"/>
                      <a:ext cx="3138805" cy="1774190"/>
                    </a:xfrm>
                    <a:prstGeom prst="rect">
                      <a:avLst/>
                    </a:prstGeom>
                    <a:noFill/>
                    <a:ln w="9525">
                      <a:noFill/>
                      <a:miter lim="800000"/>
                      <a:headEnd/>
                      <a:tailEnd/>
                    </a:ln>
                  </pic:spPr>
                </pic:pic>
              </a:graphicData>
            </a:graphic>
          </wp:inline>
        </w:drawing>
      </w:r>
    </w:p>
    <w:p w:rsidR="005068CE" w:rsidRDefault="00A323E6" w:rsidP="003D5878">
      <w:pPr>
        <w:pStyle w:val="figurecaption"/>
        <w:rPr>
          <w:rFonts w:ascii="Arial" w:hAnsi="Arial" w:cs="Arial"/>
          <w:b/>
          <w:sz w:val="22"/>
          <w:szCs w:val="22"/>
        </w:rPr>
      </w:pPr>
      <w:r>
        <w:t>A free body diagram of Earth and satelite showing the forces (</w:t>
      </w:r>
      <w:r>
        <w:rPr>
          <w:color w:val="00B0F0"/>
        </w:rPr>
        <w:t>teal</w:t>
      </w:r>
      <w:r w:rsidRPr="00882BC3">
        <w:t>)</w:t>
      </w:r>
      <w:r>
        <w:t xml:space="preserve"> on the Earth and satellite as equal and opposite in direction acting on different bodies.</w:t>
      </w:r>
    </w:p>
    <w:p w:rsidR="005C4AAE" w:rsidRDefault="005C4AAE" w:rsidP="003D5878">
      <w:pPr>
        <w:pStyle w:val="Heading2"/>
      </w:pPr>
      <w:r w:rsidRPr="00CE6FC5">
        <w:t>One Dimensional Gravitational Model</w:t>
      </w:r>
      <w:r>
        <w:t xml:space="preserve"> </w:t>
      </w:r>
    </w:p>
    <w:p w:rsidR="000950AC" w:rsidRPr="000950AC" w:rsidRDefault="000950AC" w:rsidP="000950AC">
      <w:pPr>
        <w:pStyle w:val="BodyText"/>
      </w:pPr>
      <w:r w:rsidRPr="000950AC">
        <w:t xml:space="preserve">Point Charge Electric Field in 1D Model </w:t>
      </w:r>
      <w:r w:rsidRPr="000950AC">
        <w:fldChar w:fldCharType="begin"/>
      </w:r>
      <w:r w:rsidRPr="000950AC">
        <w:instrText xml:space="preserve"> ADDIN EN.CITE &lt;EndNote&gt;&lt;Cite&gt;&lt;Author&gt;Duffy&lt;/Author&gt;&lt;Year&gt;2009&lt;/Year&gt;&lt;RecNum&gt;1078&lt;/RecNum&gt;&lt;DisplayText&gt;(Duffy, 2009)&lt;/DisplayText&gt;&lt;record&gt;&lt;rec-number&gt;1078&lt;/rec-number&gt;&lt;foreign-keys&gt;&lt;key app="EN" db-id="f5dzss5s00tx00e9ezpvtzzv2a2000ep5trd"&gt;1078&lt;/key&gt;&lt;key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Pr="000950AC">
        <w:fldChar w:fldCharType="separate"/>
      </w:r>
      <w:r w:rsidRPr="000950AC">
        <w:t>(</w:t>
      </w:r>
      <w:hyperlink w:anchor="_ENREF_4" w:tooltip="Duffy, 2009 #1078" w:history="1">
        <w:r w:rsidRPr="000950AC">
          <w:t>Duffy, 2009</w:t>
        </w:r>
      </w:hyperlink>
      <w:r w:rsidRPr="000950AC">
        <w:t>)</w:t>
      </w:r>
      <w:r w:rsidRPr="000950AC">
        <w:fldChar w:fldCharType="end"/>
      </w:r>
      <w:r w:rsidRPr="000950AC">
        <w:t xml:space="preserve"> by Professor of Physics, Boston University, USA served as the template for our One Dimensional Gravitational Model </w:t>
      </w:r>
      <w:r w:rsidRPr="000950AC">
        <w:fldChar w:fldCharType="begin"/>
      </w:r>
      <w:r w:rsidRPr="000950AC">
        <w:instrText xml:space="preserve"> ADDIN EN.CITE &lt;EndNote&gt;&lt;Cite&gt;&lt;Author&gt;Duffy&lt;/Author&gt;&lt;Year&gt;2010&lt;/Year&gt;&lt;RecNum&gt;1079&lt;/RecNum&gt;&lt;DisplayText&gt;(Duffy &amp;amp; Wee, 2010a)&lt;/DisplayText&gt;&lt;record&gt;&lt;rec-number&gt;1079&lt;/rec-number&gt;&lt;foreign-keys&gt;&lt;key app="EN" db-id="f5dzss5s00tx00e9ezpvtzzv2a2000ep5trd"&gt;1079&lt;/key&gt;&lt;key app="ENWeb" db-id="TXgezQrtqgcAABO2O7U"&gt;1070&lt;/key&gt;&lt;/foreign-keys&gt;&lt;ref-type name="Web Page"&gt;12&lt;/ref-type&gt;&lt;contributors&gt;&lt;authors&gt;&lt;author&gt;Duffy, Andrew&lt;/author&gt;&lt;author&gt;Loo Kang Wee&lt;/author&gt;&lt;/authors&gt;&lt;/contributors&gt;&lt;titles&gt;&lt;title&gt;Ejs Open Source Gravitational Field &amp;amp; Potential of 2 Mass Java Applet&lt;/title&gt;&lt;/titles&gt;&lt;dates&gt;&lt;year&gt;2010&lt;/year&gt;&lt;/dates&gt;&lt;pub-location&gt;Singapore&lt;/pub-location&gt;&lt;urls&gt;&lt;related-urls&gt;&lt;url&gt;http://www.phy.ntnu.edu.tw/ntnujava/index.php?topic=1921.0&lt;/url&gt;&lt;/related-urls&gt;&lt;/urls&gt;&lt;/record&gt;&lt;/Cite&gt;&lt;/EndNote&gt;</w:instrText>
      </w:r>
      <w:r w:rsidRPr="000950AC">
        <w:fldChar w:fldCharType="separate"/>
      </w:r>
      <w:r w:rsidRPr="000950AC">
        <w:t>(</w:t>
      </w:r>
      <w:hyperlink w:anchor="_ENREF_5" w:tooltip="Duffy, 2010 #1079" w:history="1">
        <w:r w:rsidRPr="000950AC">
          <w:t>Duffy &amp; Wee, 2010a</w:t>
        </w:r>
      </w:hyperlink>
      <w:r w:rsidRPr="000950AC">
        <w:t>)</w:t>
      </w:r>
      <w:r w:rsidRPr="000950AC">
        <w:fldChar w:fldCharType="end"/>
      </w:r>
      <w:r w:rsidRPr="000950AC">
        <w:t xml:space="preserve">. </w:t>
      </w:r>
    </w:p>
    <w:p w:rsidR="000950AC" w:rsidRPr="000950AC" w:rsidRDefault="000950AC" w:rsidP="000950AC"/>
    <w:p w:rsidR="005C4AAE" w:rsidRDefault="005C4AAE" w:rsidP="005C4AAE">
      <w:pPr>
        <w:spacing w:before="120" w:after="120"/>
        <w:rPr>
          <w:rFonts w:ascii="Arial" w:hAnsi="Arial" w:cs="Arial"/>
          <w:b/>
          <w:sz w:val="22"/>
          <w:szCs w:val="22"/>
        </w:rPr>
      </w:pPr>
      <w:r>
        <w:rPr>
          <w:rFonts w:ascii="Arial" w:hAnsi="Arial" w:cs="Arial"/>
          <w:b/>
          <w:noProof/>
          <w:sz w:val="22"/>
          <w:szCs w:val="22"/>
          <w:lang w:val="en-SG" w:eastAsia="en-SG"/>
        </w:rPr>
        <w:lastRenderedPageBreak/>
        <w:drawing>
          <wp:inline distT="0" distB="0" distL="0" distR="0">
            <wp:extent cx="1498331" cy="1207827"/>
            <wp:effectExtent l="19050" t="0" r="6619" b="0"/>
            <wp:docPr id="39" name="Picture 39" descr="andrew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rewduffy"/>
                    <pic:cNvPicPr>
                      <a:picLocks noChangeAspect="1" noChangeArrowheads="1"/>
                    </pic:cNvPicPr>
                  </pic:nvPicPr>
                  <pic:blipFill>
                    <a:blip r:embed="rId29" cstate="print"/>
                    <a:srcRect/>
                    <a:stretch>
                      <a:fillRect/>
                    </a:stretch>
                  </pic:blipFill>
                  <pic:spPr bwMode="auto">
                    <a:xfrm>
                      <a:off x="0" y="0"/>
                      <a:ext cx="1502056" cy="1210830"/>
                    </a:xfrm>
                    <a:prstGeom prst="rect">
                      <a:avLst/>
                    </a:prstGeom>
                    <a:noFill/>
                    <a:ln w="9525">
                      <a:noFill/>
                      <a:miter lim="800000"/>
                      <a:headEnd/>
                      <a:tailEnd/>
                    </a:ln>
                  </pic:spPr>
                </pic:pic>
              </a:graphicData>
            </a:graphic>
          </wp:inline>
        </w:drawing>
      </w:r>
      <w:r>
        <w:rPr>
          <w:rFonts w:ascii="Arial" w:hAnsi="Arial" w:cs="Arial"/>
          <w:b/>
          <w:sz w:val="22"/>
          <w:szCs w:val="22"/>
        </w:rPr>
        <w:t xml:space="preserve"> </w:t>
      </w:r>
      <w:r>
        <w:rPr>
          <w:rFonts w:ascii="Arial" w:hAnsi="Arial" w:cs="Arial"/>
          <w:b/>
          <w:noProof/>
          <w:sz w:val="22"/>
          <w:szCs w:val="22"/>
          <w:lang w:val="en-SG" w:eastAsia="en-SG"/>
        </w:rPr>
        <w:drawing>
          <wp:inline distT="0" distB="0" distL="0" distR="0">
            <wp:extent cx="1433092" cy="121266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1435969" cy="1215100"/>
                    </a:xfrm>
                    <a:prstGeom prst="rect">
                      <a:avLst/>
                    </a:prstGeom>
                    <a:noFill/>
                    <a:ln w="9525">
                      <a:noFill/>
                      <a:miter lim="800000"/>
                      <a:headEnd/>
                      <a:tailEnd/>
                    </a:ln>
                  </pic:spPr>
                </pic:pic>
              </a:graphicData>
            </a:graphic>
          </wp:inline>
        </w:drawing>
      </w:r>
    </w:p>
    <w:p w:rsidR="005C4AAE" w:rsidRDefault="005C4AAE" w:rsidP="005C4AAE">
      <w:pPr>
        <w:pStyle w:val="figurecaption"/>
        <w:numPr>
          <w:ilvl w:val="0"/>
          <w:numId w:val="2"/>
        </w:numPr>
        <w:tabs>
          <w:tab w:val="clear" w:pos="2160"/>
          <w:tab w:val="num" w:pos="720"/>
        </w:tabs>
        <w:ind w:left="0"/>
      </w:pPr>
      <w:bookmarkStart w:id="11" w:name="_Ref310601863"/>
      <w:bookmarkStart w:id="12" w:name="_Ref313021250"/>
      <w:r w:rsidRPr="006C29AD">
        <w:t xml:space="preserve">Point Charge Electric Field in 1D Model </w:t>
      </w:r>
      <w:r w:rsidR="00F91041">
        <w:fldChar w:fldCharType="begin"/>
      </w:r>
      <w:r w:rsidR="00CB1F20">
        <w:instrText xml:space="preserve"> ADDIN EN.CITE &lt;EndNote&gt;&lt;Cite&gt;&lt;Author&gt;Duffy&lt;/Author&gt;&lt;Year&gt;2009&lt;/Year&gt;&lt;RecNum&gt;1078&lt;/RecNum&gt;&lt;DisplayText&gt;(Duffy, 2009)&lt;/DisplayText&gt;&lt;record&gt;&lt;rec-number&gt;1078&lt;/rec-number&gt;&lt;foreign-keys&gt;&lt;key app="EN" db-id="f5dzss5s00tx00e9ezpvtzzv2a2000ep5trd"&gt;1078&lt;/key&gt;&lt;key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00F91041">
        <w:fldChar w:fldCharType="separate"/>
      </w:r>
      <w:r w:rsidR="00CB1F20">
        <w:t>(</w:t>
      </w:r>
      <w:hyperlink w:anchor="_ENREF_4" w:tooltip="Duffy, 2009 #1078" w:history="1">
        <w:r w:rsidR="000950AC">
          <w:t>Duffy, 2009</w:t>
        </w:r>
      </w:hyperlink>
      <w:r w:rsidR="00CB1F20">
        <w:t>)</w:t>
      </w:r>
      <w:r w:rsidR="00F91041">
        <w:fldChar w:fldCharType="end"/>
      </w:r>
      <w:r w:rsidRPr="006C29AD">
        <w:t xml:space="preserve"> </w:t>
      </w:r>
      <w:r>
        <w:t xml:space="preserve">(left) and our customized model </w:t>
      </w:r>
      <w:r w:rsidR="00F91041">
        <w:fldChar w:fldCharType="begin"/>
      </w:r>
      <w:r w:rsidR="00CB1F20">
        <w:instrText xml:space="preserve"> ADDIN EN.CITE &lt;EndNote&gt;&lt;Cite&gt;&lt;Author&gt;Duffy&lt;/Author&gt;&lt;Year&gt;2010&lt;/Year&gt;&lt;RecNum&gt;1079&lt;/RecNum&gt;&lt;DisplayText&gt;(Duffy &amp;amp; Wee, 2010a)&lt;/DisplayText&gt;&lt;record&gt;&lt;rec-number&gt;1079&lt;/rec-number&gt;&lt;foreign-keys&gt;&lt;key app="EN" db-id="f5dzss5s00tx00e9ezpvtzzv2a2000ep5trd"&gt;1079&lt;/key&gt;&lt;key app="ENWeb" db-id="TXgezQrtqgcAABO2O7U"&gt;1070&lt;/key&gt;&lt;/foreign-keys&gt;&lt;ref-type name="Web Page"&gt;12&lt;/ref-type&gt;&lt;contributors&gt;&lt;authors&gt;&lt;author&gt;Duffy, Andrew&lt;/author&gt;&lt;author&gt;Loo Kang Wee&lt;/author&gt;&lt;/authors&gt;&lt;/contributors&gt;&lt;titles&gt;&lt;title&gt;Ejs Open Source Gravitational Field &amp;amp; Potential of 2 Mass Java Applet&lt;/title&gt;&lt;/titles&gt;&lt;dates&gt;&lt;year&gt;2010&lt;/year&gt;&lt;/dates&gt;&lt;pub-location&gt;Singapore&lt;/pub-location&gt;&lt;urls&gt;&lt;related-urls&gt;&lt;url&gt;http://www.phy.ntnu.edu.tw/ntnujava/index.php?topic=1921.0&lt;/url&gt;&lt;/related-urls&gt;&lt;/urls&gt;&lt;/record&gt;&lt;/Cite&gt;&lt;/EndNote&gt;</w:instrText>
      </w:r>
      <w:r w:rsidR="00F91041">
        <w:fldChar w:fldCharType="separate"/>
      </w:r>
      <w:r w:rsidR="00CB1F20">
        <w:t>(</w:t>
      </w:r>
      <w:hyperlink w:anchor="_ENREF_5" w:tooltip="Duffy, 2010 #1079" w:history="1">
        <w:r w:rsidR="000950AC">
          <w:t>Duffy &amp; Wee, 2010a</w:t>
        </w:r>
      </w:hyperlink>
      <w:r w:rsidR="00CB1F20">
        <w:t>)</w:t>
      </w:r>
      <w:r w:rsidR="00F91041">
        <w:fldChar w:fldCharType="end"/>
      </w:r>
      <w:r>
        <w:t xml:space="preserve"> (right)</w:t>
      </w:r>
      <w:bookmarkEnd w:id="11"/>
      <w:r>
        <w:t xml:space="preserve"> notice play button is previous not available and additional </w:t>
      </w:r>
      <w:r w:rsidRPr="009F25E1">
        <w:t>potential V or φ concept</w:t>
      </w:r>
      <w:r>
        <w:t>.</w:t>
      </w:r>
      <w:bookmarkEnd w:id="12"/>
    </w:p>
    <w:p w:rsidR="006C7484" w:rsidRDefault="006C7484" w:rsidP="006C7484">
      <w:pPr>
        <w:pStyle w:val="Heading3"/>
      </w:pPr>
      <w:r>
        <w:t xml:space="preserve">Enhanced </w:t>
      </w:r>
      <w:r w:rsidR="00A15DE5">
        <w:t>r</w:t>
      </w:r>
      <w:r>
        <w:t>ealism for associated learning</w:t>
      </w:r>
    </w:p>
    <w:p w:rsidR="000873B3" w:rsidRDefault="000873B3" w:rsidP="006C7484">
      <w:pPr>
        <w:pStyle w:val="BodyText"/>
      </w:pPr>
    </w:p>
    <w:p w:rsidR="006C7484" w:rsidRDefault="006C7484" w:rsidP="006C7484">
      <w:pPr>
        <w:pStyle w:val="BodyText"/>
      </w:pPr>
      <w:r>
        <w:t xml:space="preserve">Our </w:t>
      </w:r>
      <w:r w:rsidR="006A7F47">
        <w:t xml:space="preserve">quick </w:t>
      </w:r>
      <w:r>
        <w:t xml:space="preserve">literature review suggests we are </w:t>
      </w:r>
      <w:r w:rsidR="00A504A2">
        <w:t xml:space="preserve">probably </w:t>
      </w:r>
      <w:r>
        <w:t>a world first to create a 2</w:t>
      </w:r>
      <w:r w:rsidR="000873B3">
        <w:t>-</w:t>
      </w:r>
      <w:r>
        <w:t>mass gravitational model with real life data associated with the universal gravitational constant.</w:t>
      </w:r>
      <w:r w:rsidR="006A7F47">
        <w:t xml:space="preserve"> Andrew’s original model was on electrical</w:t>
      </w:r>
      <w:r w:rsidR="000873B3">
        <w:t>ly</w:t>
      </w:r>
      <w:r w:rsidR="006A7F47">
        <w:t xml:space="preserve"> charge</w:t>
      </w:r>
      <w:r w:rsidR="000873B3">
        <w:t>d</w:t>
      </w:r>
      <w:r w:rsidR="006A7F47">
        <w:t xml:space="preserve"> particle</w:t>
      </w:r>
      <w:r w:rsidR="000873B3">
        <w:t>s,</w:t>
      </w:r>
      <w:r w:rsidR="006A7F47">
        <w:t xml:space="preserve"> wh</w:t>
      </w:r>
      <w:r w:rsidR="000873B3">
        <w:t>ile</w:t>
      </w:r>
      <w:r w:rsidR="006A7F47">
        <w:t xml:space="preserve"> we customized it to gravitational </w:t>
      </w:r>
      <w:r w:rsidR="000873B3">
        <w:t xml:space="preserve">mass </w:t>
      </w:r>
      <w:r w:rsidR="006A7F47">
        <w:t xml:space="preserve">particles </w:t>
      </w:r>
      <w:r w:rsidR="000873B3">
        <w:t>in</w:t>
      </w:r>
      <w:r w:rsidR="006A7F47">
        <w:t xml:space="preserve"> this model.  Realism was also added via the customization-addition of motion of the test mass under the influence of the 2</w:t>
      </w:r>
      <w:r w:rsidR="000873B3">
        <w:t>-</w:t>
      </w:r>
      <w:r w:rsidR="006A7F47">
        <w:t>mass system.</w:t>
      </w:r>
    </w:p>
    <w:p w:rsidR="000873B3" w:rsidRDefault="000873B3" w:rsidP="006C7484">
      <w:pPr>
        <w:pStyle w:val="BodyText"/>
      </w:pPr>
    </w:p>
    <w:p w:rsidR="006A7F47" w:rsidRDefault="00BA5A0F" w:rsidP="006A7F47">
      <w:pPr>
        <w:pStyle w:val="Heading3"/>
      </w:pPr>
      <w:r>
        <w:t>Visualization of invisible concepts</w:t>
      </w:r>
    </w:p>
    <w:p w:rsidR="00107B5A" w:rsidRDefault="00107B5A" w:rsidP="00A504A2">
      <w:pPr>
        <w:pStyle w:val="Heading3"/>
        <w:numPr>
          <w:ilvl w:val="0"/>
          <w:numId w:val="0"/>
        </w:numPr>
        <w:ind w:left="180"/>
      </w:pPr>
    </w:p>
    <w:p w:rsidR="00BA5A0F" w:rsidRDefault="00BA5A0F" w:rsidP="00BA5A0F">
      <w:pPr>
        <w:pStyle w:val="BodyText"/>
      </w:pPr>
      <w:r>
        <w:t>We added the forces acting on the test mass, gravitational field strength and potential due to the 2</w:t>
      </w:r>
      <w:r w:rsidR="000873B3">
        <w:t>-</w:t>
      </w:r>
      <w:r>
        <w:t xml:space="preserve">mass system for improving the visualization of these invisible </w:t>
      </w:r>
      <w:r w:rsidR="000873B3">
        <w:t>field effects</w:t>
      </w:r>
      <w:r>
        <w:t xml:space="preserve">. We speculate that the </w:t>
      </w:r>
      <w:r w:rsidR="0082322C" w:rsidRPr="0082322C">
        <w:t xml:space="preserve">multiple </w:t>
      </w:r>
      <w:r>
        <w:t xml:space="preserve">scientific representations </w:t>
      </w:r>
      <w:r w:rsidR="00F91041">
        <w:fldChar w:fldCharType="begin"/>
      </w:r>
      <w:r w:rsidR="0082322C">
        <w:instrText xml:space="preserve"> ADDIN EN.CITE &lt;EndNote&gt;&lt;Cite&gt;&lt;Author&gt;Wong&lt;/Author&gt;&lt;Year&gt;2011&lt;/Year&gt;&lt;RecNum&gt;801&lt;/RecNum&gt;&lt;DisplayText&gt;(Wong, Sng, Ng, &amp;amp; Wee, 2011)&lt;/DisplayText&gt;&lt;record&gt;&lt;rec-number&gt;801&lt;/rec-number&gt;&lt;foreign-keys&gt;&lt;key app="EN" db-id="f5dzss5s00tx00e9ezpvtzzv2a2000ep5trd"&gt;801&lt;/key&gt;&lt;key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rsidR="00F91041">
        <w:fldChar w:fldCharType="separate"/>
      </w:r>
      <w:r w:rsidR="0082322C">
        <w:rPr>
          <w:noProof/>
        </w:rPr>
        <w:t>(</w:t>
      </w:r>
      <w:hyperlink w:anchor="_ENREF_24" w:tooltip="Wong, 2011 #801" w:history="1">
        <w:r w:rsidR="000950AC">
          <w:rPr>
            <w:noProof/>
          </w:rPr>
          <w:t>Wong, Sng, Ng, &amp; Wee, 2011</w:t>
        </w:r>
      </w:hyperlink>
      <w:r w:rsidR="0082322C">
        <w:rPr>
          <w:noProof/>
        </w:rPr>
        <w:t>)</w:t>
      </w:r>
      <w:r w:rsidR="00F91041">
        <w:fldChar w:fldCharType="end"/>
      </w:r>
      <w:r w:rsidR="0082322C">
        <w:t xml:space="preserve"> </w:t>
      </w:r>
      <w:r>
        <w:t xml:space="preserve">can be made more useful by showing the actual numerical data associated with the test mass position and in SI units instead of arbitrarily set values which is what makes our model relevant to the real world.   </w:t>
      </w:r>
    </w:p>
    <w:p w:rsidR="00BA5A0F" w:rsidRDefault="00BA5A0F" w:rsidP="00BA5A0F">
      <w:pPr>
        <w:pStyle w:val="BodyText"/>
      </w:pPr>
    </w:p>
    <w:p w:rsidR="00BA5A0F" w:rsidRDefault="00BA5A0F" w:rsidP="00BA5A0F">
      <w:pPr>
        <w:pStyle w:val="BodyText"/>
        <w:numPr>
          <w:ilvl w:val="1"/>
          <w:numId w:val="5"/>
        </w:numPr>
        <w:rPr>
          <w:i/>
          <w:iCs/>
        </w:rPr>
      </w:pPr>
      <w:r w:rsidRPr="00BA5A0F">
        <w:rPr>
          <w:i/>
          <w:iCs/>
        </w:rPr>
        <w:t xml:space="preserve">One Dimensional Gravitational Model </w:t>
      </w:r>
    </w:p>
    <w:p w:rsidR="000950AC" w:rsidRPr="000950AC" w:rsidRDefault="000950AC" w:rsidP="000950AC">
      <w:pPr>
        <w:pStyle w:val="BodyText"/>
      </w:pPr>
      <w:r w:rsidRPr="000950AC">
        <w:t xml:space="preserve">Point Charge Electric Field in 1D Model </w:t>
      </w:r>
      <w:r w:rsidRPr="000950AC">
        <w:fldChar w:fldCharType="begin"/>
      </w:r>
      <w:r w:rsidRPr="000950AC">
        <w:instrText xml:space="preserve"> ADDIN EN.CITE &lt;EndNote&gt;&lt;Cite&gt;&lt;Author&gt;Duffy&lt;/Author&gt;&lt;Year&gt;2009&lt;/Year&gt;&lt;RecNum&gt;1078&lt;/RecNum&gt;&lt;DisplayText&gt;(Duffy, 2009)&lt;/DisplayText&gt;&lt;record&gt;&lt;rec-number&gt;1078&lt;/rec-number&gt;&lt;foreign-keys&gt;&lt;key app="EN" db-id="f5dzss5s00tx00e9ezpvtzzv2a2000ep5trd"&gt;1078&lt;/key&gt;&lt;key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Pr="000950AC">
        <w:fldChar w:fldCharType="separate"/>
      </w:r>
      <w:r w:rsidRPr="000950AC">
        <w:t>(</w:t>
      </w:r>
      <w:hyperlink w:anchor="_ENREF_4" w:tooltip="Duffy, 2009 #1078" w:history="1">
        <w:r w:rsidRPr="000950AC">
          <w:t>Duffy, 2009</w:t>
        </w:r>
      </w:hyperlink>
      <w:r w:rsidRPr="000950AC">
        <w:t>)</w:t>
      </w:r>
      <w:r w:rsidRPr="000950AC">
        <w:fldChar w:fldCharType="end"/>
      </w:r>
      <w:r w:rsidRPr="000950AC">
        <w:t xml:space="preserve"> by Professor of Physics, Boston University, USA served as the template for our One Dimensional Gravitational Moon-Earth Model </w:t>
      </w:r>
      <w:r w:rsidRPr="000950AC">
        <w:fldChar w:fldCharType="begin"/>
      </w:r>
      <w:r w:rsidRPr="000950AC">
        <w:instrText xml:space="preserve"> ADDIN EN.CITE &lt;EndNote&gt;&lt;Cite&gt;&lt;Author&gt;Duffy&lt;/Author&gt;&lt;Year&gt;2010&lt;/Year&gt;&lt;RecNum&gt;1080&lt;/RecNum&gt;&lt;DisplayText&gt;(Duffy &amp;amp; Wee, 2010b)&lt;/DisplayText&gt;&lt;record&gt;&lt;rec-number&gt;1080&lt;/rec-number&gt;&lt;foreign-keys&gt;&lt;key app="EN" db-id="f5dzss5s00tx00e9ezpvtzzv2a2000ep5trd"&gt;1080&lt;/key&gt;&lt;key app="ENWeb" db-id="TXgezQrtqgcAABO2O7U"&gt;1071&lt;/key&gt;&lt;/foreign-keys&gt;&lt;ref-type name="Web Page"&gt;12&lt;/ref-type&gt;&lt;contributors&gt;&lt;authors&gt;&lt;author&gt;Duffy, Andrew&lt;/author&gt;&lt;author&gt;Loo Kang Wee&lt;/author&gt;&lt;/authors&gt;&lt;/contributors&gt;&lt;titles&gt;&lt;title&gt;Ejs Open Source Gravitational Field &amp;amp; Potential of Earth and Moon Java Applet&lt;/title&gt;&lt;/titles&gt;&lt;dates&gt;&lt;year&gt;2010&lt;/year&gt;&lt;/dates&gt;&lt;pub-location&gt;Singapore&lt;/pub-location&gt;&lt;urls&gt;&lt;related-urls&gt;&lt;url&gt;http://www.phy.ntnu.edu.tw/ntnujava/index.php?topic=1924.0&lt;/url&gt;&lt;/related-urls&gt;&lt;/urls&gt;&lt;/record&gt;&lt;/Cite&gt;&lt;/EndNote&gt;</w:instrText>
      </w:r>
      <w:r w:rsidRPr="000950AC">
        <w:fldChar w:fldCharType="separate"/>
      </w:r>
      <w:r w:rsidRPr="000950AC">
        <w:t>(</w:t>
      </w:r>
      <w:hyperlink w:anchor="_ENREF_6" w:tooltip="Duffy, 2010 #1080" w:history="1">
        <w:r w:rsidRPr="000950AC">
          <w:t>Duffy &amp; Wee, 2010b</w:t>
        </w:r>
      </w:hyperlink>
      <w:r w:rsidRPr="000950AC">
        <w:t>)</w:t>
      </w:r>
      <w:r w:rsidRPr="000950AC">
        <w:fldChar w:fldCharType="end"/>
      </w:r>
    </w:p>
    <w:p w:rsidR="00BA5A0F" w:rsidRDefault="00BA5A0F" w:rsidP="00BA5A0F">
      <w:pPr>
        <w:spacing w:before="120" w:after="120"/>
        <w:rPr>
          <w:rFonts w:ascii="Arial" w:hAnsi="Arial" w:cs="Arial"/>
          <w:b/>
          <w:sz w:val="22"/>
          <w:szCs w:val="22"/>
        </w:rPr>
      </w:pPr>
      <w:r w:rsidRPr="00BA5A0F">
        <w:rPr>
          <w:b/>
          <w:noProof/>
          <w:lang w:val="en-SG" w:eastAsia="en-SG"/>
        </w:rPr>
        <w:drawing>
          <wp:inline distT="0" distB="0" distL="0" distR="0">
            <wp:extent cx="1468386" cy="1183686"/>
            <wp:effectExtent l="19050" t="0" r="0" b="0"/>
            <wp:docPr id="11" name="Picture 41" descr="andrew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drewduffy"/>
                    <pic:cNvPicPr>
                      <a:picLocks noChangeAspect="1" noChangeArrowheads="1"/>
                    </pic:cNvPicPr>
                  </pic:nvPicPr>
                  <pic:blipFill>
                    <a:blip r:embed="rId29" cstate="print"/>
                    <a:srcRect/>
                    <a:stretch>
                      <a:fillRect/>
                    </a:stretch>
                  </pic:blipFill>
                  <pic:spPr bwMode="auto">
                    <a:xfrm>
                      <a:off x="0" y="0"/>
                      <a:ext cx="1468386" cy="1183686"/>
                    </a:xfrm>
                    <a:prstGeom prst="rect">
                      <a:avLst/>
                    </a:prstGeom>
                    <a:noFill/>
                    <a:ln w="9525">
                      <a:noFill/>
                      <a:miter lim="800000"/>
                      <a:headEnd/>
                      <a:tailEnd/>
                    </a:ln>
                  </pic:spPr>
                </pic:pic>
              </a:graphicData>
            </a:graphic>
          </wp:inline>
        </w:drawing>
      </w:r>
      <w:r>
        <w:rPr>
          <w:rFonts w:ascii="Arial" w:hAnsi="Arial" w:cs="Arial"/>
          <w:b/>
          <w:sz w:val="22"/>
          <w:szCs w:val="22"/>
        </w:rPr>
        <w:t xml:space="preserve">  </w:t>
      </w:r>
      <w:r>
        <w:rPr>
          <w:rFonts w:ascii="Arial" w:hAnsi="Arial" w:cs="Arial"/>
          <w:b/>
          <w:noProof/>
          <w:sz w:val="22"/>
          <w:szCs w:val="22"/>
          <w:lang w:val="en-SG" w:eastAsia="en-SG"/>
        </w:rPr>
        <w:drawing>
          <wp:inline distT="0" distB="0" distL="0" distR="0">
            <wp:extent cx="1523147" cy="1294760"/>
            <wp:effectExtent l="19050" t="0" r="853"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1523086" cy="1294708"/>
                    </a:xfrm>
                    <a:prstGeom prst="rect">
                      <a:avLst/>
                    </a:prstGeom>
                    <a:noFill/>
                    <a:ln w="9525">
                      <a:noFill/>
                      <a:miter lim="800000"/>
                      <a:headEnd/>
                      <a:tailEnd/>
                    </a:ln>
                  </pic:spPr>
                </pic:pic>
              </a:graphicData>
            </a:graphic>
          </wp:inline>
        </w:drawing>
      </w:r>
    </w:p>
    <w:p w:rsidR="00BA5A0F" w:rsidRDefault="00BA5A0F" w:rsidP="00BA5A0F">
      <w:pPr>
        <w:pStyle w:val="figurecaption"/>
        <w:numPr>
          <w:ilvl w:val="0"/>
          <w:numId w:val="2"/>
        </w:numPr>
        <w:tabs>
          <w:tab w:val="clear" w:pos="2160"/>
          <w:tab w:val="num" w:pos="720"/>
        </w:tabs>
        <w:ind w:left="0"/>
      </w:pPr>
      <w:bookmarkStart w:id="13" w:name="_Ref313021268"/>
      <w:r w:rsidRPr="006C29AD">
        <w:t xml:space="preserve">Point Charge Electric Field in 1D Model </w:t>
      </w:r>
      <w:r w:rsidR="00F91041">
        <w:fldChar w:fldCharType="begin"/>
      </w:r>
      <w:r>
        <w:instrText xml:space="preserve"> ADDIN EN.CITE &lt;EndNote&gt;&lt;Cite&gt;&lt;Author&gt;Duffy&lt;/Author&gt;&lt;Year&gt;2009&lt;/Year&gt;&lt;RecNum&gt;1078&lt;/RecNum&gt;&lt;DisplayText&gt;(Duffy, 2009)&lt;/DisplayText&gt;&lt;record&gt;&lt;rec-number&gt;1078&lt;/rec-number&gt;&lt;foreign-keys&gt;&lt;key app="EN" db-id="f5dzss5s00tx00e9ezpvtzzv2a2000ep5trd"&gt;1078&lt;/key&gt;&lt;key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00F91041">
        <w:fldChar w:fldCharType="separate"/>
      </w:r>
      <w:r>
        <w:t>(</w:t>
      </w:r>
      <w:hyperlink w:anchor="_ENREF_4" w:tooltip="Duffy, 2009 #1078" w:history="1">
        <w:r w:rsidR="000950AC">
          <w:t>Duffy, 2009</w:t>
        </w:r>
      </w:hyperlink>
      <w:r>
        <w:t>)</w:t>
      </w:r>
      <w:r w:rsidR="00F91041">
        <w:fldChar w:fldCharType="end"/>
      </w:r>
      <w:r w:rsidRPr="006C29AD">
        <w:t xml:space="preserve"> </w:t>
      </w:r>
      <w:r>
        <w:t xml:space="preserve">(left) and our customized model </w:t>
      </w:r>
      <w:r w:rsidR="00F91041">
        <w:fldChar w:fldCharType="begin"/>
      </w:r>
      <w:r>
        <w:instrText xml:space="preserve"> ADDIN EN.CITE &lt;EndNote&gt;&lt;Cite&gt;&lt;Author&gt;Duffy&lt;/Author&gt;&lt;Year&gt;2010&lt;/Year&gt;&lt;RecNum&gt;1080&lt;/RecNum&gt;&lt;DisplayText&gt;(Duffy &amp;amp; Wee, 2010b)&lt;/DisplayText&gt;&lt;record&gt;&lt;rec-number&gt;1080&lt;/rec-number&gt;&lt;foreign-keys&gt;&lt;key app="EN" db-id="f5dzss5s00tx00e9ezpvtzzv2a2000ep5trd"&gt;1080&lt;/key&gt;&lt;key app="ENWeb" db-id="TXgezQrtqgcAABO2O7U"&gt;1071&lt;/key&gt;&lt;/foreign-keys&gt;&lt;ref-type name="Web Page"&gt;12&lt;/ref-type&gt;&lt;contributors&gt;&lt;authors&gt;&lt;author&gt;Duffy, Andrew&lt;/author&gt;&lt;author&gt;Loo Kang Wee&lt;/author&gt;&lt;/authors&gt;&lt;/contributors&gt;&lt;titles&gt;&lt;title&gt;Ejs Open Source Gravitational Field &amp;amp; Potential of Earth and Moon Java Applet&lt;/title&gt;&lt;/titles&gt;&lt;dates&gt;&lt;year&gt;2010&lt;/year&gt;&lt;/dates&gt;&lt;pub-location&gt;Singapore&lt;/pub-location&gt;&lt;urls&gt;&lt;related-urls&gt;&lt;url&gt;http://www.phy.ntnu.edu.tw/ntnujava/index.php?topic=1924.0&lt;/url&gt;&lt;/related-urls&gt;&lt;/urls&gt;&lt;/record&gt;&lt;/Cite&gt;&lt;/EndNote&gt;</w:instrText>
      </w:r>
      <w:r w:rsidR="00F91041">
        <w:fldChar w:fldCharType="separate"/>
      </w:r>
      <w:r>
        <w:t>(</w:t>
      </w:r>
      <w:hyperlink w:anchor="_ENREF_6" w:tooltip="Duffy, 2010 #1080" w:history="1">
        <w:r w:rsidR="000950AC">
          <w:t>Duffy &amp; Wee, 2010b</w:t>
        </w:r>
      </w:hyperlink>
      <w:r>
        <w:t>)</w:t>
      </w:r>
      <w:r w:rsidR="00F91041">
        <w:fldChar w:fldCharType="end"/>
      </w:r>
      <w:r>
        <w:t xml:space="preserve"> (right) notice real astronomical data are programmed as that the values reflect actual numerical calculated from actual theoretical experiments.</w:t>
      </w:r>
      <w:bookmarkEnd w:id="13"/>
      <w:r>
        <w:t xml:space="preserve"> </w:t>
      </w:r>
    </w:p>
    <w:p w:rsidR="00BA5A0F" w:rsidRPr="00BA5A0F" w:rsidRDefault="00BA5A0F" w:rsidP="00BA5A0F">
      <w:pPr>
        <w:pStyle w:val="BodyText"/>
        <w:rPr>
          <w:b/>
        </w:rPr>
      </w:pPr>
    </w:p>
    <w:p w:rsidR="00BA5A0F" w:rsidRDefault="00BA5A0F" w:rsidP="00BA5A0F">
      <w:pPr>
        <w:pStyle w:val="BodyText"/>
        <w:numPr>
          <w:ilvl w:val="2"/>
          <w:numId w:val="6"/>
        </w:numPr>
        <w:rPr>
          <w:i/>
          <w:iCs/>
        </w:rPr>
      </w:pPr>
      <w:r w:rsidRPr="00BA5A0F">
        <w:rPr>
          <w:i/>
          <w:iCs/>
        </w:rPr>
        <w:t xml:space="preserve">Enhanced </w:t>
      </w:r>
      <w:r w:rsidR="00A15DE5">
        <w:rPr>
          <w:i/>
          <w:iCs/>
        </w:rPr>
        <w:t>r</w:t>
      </w:r>
      <w:r w:rsidRPr="00BA5A0F">
        <w:rPr>
          <w:i/>
          <w:iCs/>
        </w:rPr>
        <w:t>ealism for associated learning</w:t>
      </w:r>
    </w:p>
    <w:p w:rsidR="00107B5A" w:rsidRDefault="00107B5A">
      <w:pPr>
        <w:pStyle w:val="BodyText"/>
        <w:ind w:left="180" w:firstLine="0"/>
        <w:rPr>
          <w:i/>
          <w:iCs/>
        </w:rPr>
      </w:pPr>
    </w:p>
    <w:p w:rsidR="00F57B3D" w:rsidRDefault="009E7EA2" w:rsidP="00F57B3D">
      <w:pPr>
        <w:pStyle w:val="BodyText"/>
      </w:pPr>
      <w:r>
        <w:t xml:space="preserve">Pictures of Earth and Moon with actual astronomical mass data and the universal gravitational constant </w:t>
      </w:r>
      <w:r w:rsidR="00A15DE5">
        <w:t xml:space="preserve">are </w:t>
      </w:r>
      <w:r>
        <w:t>designed into the model to represent the actual numerically calculated values of escape velocity from Earth’s surface as 11</w:t>
      </w:r>
      <w:r w:rsidR="000873B3">
        <w:t>,</w:t>
      </w:r>
      <w:r>
        <w:t>200 km/s</w:t>
      </w:r>
      <w:r w:rsidR="000873B3">
        <w:t>. This</w:t>
      </w:r>
      <w:r>
        <w:t xml:space="preserve"> </w:t>
      </w:r>
      <w:r w:rsidR="000873B3">
        <w:t xml:space="preserve">strengthens </w:t>
      </w:r>
      <w:r>
        <w:t>students</w:t>
      </w:r>
      <w:r w:rsidR="000873B3">
        <w:t>’ confidence</w:t>
      </w:r>
      <w:r>
        <w:t xml:space="preserve"> in the theoretically calculated values as </w:t>
      </w:r>
      <w:r w:rsidR="000873B3">
        <w:t>the simulation</w:t>
      </w:r>
      <w:r>
        <w:t xml:space="preserve"> reflect</w:t>
      </w:r>
      <w:r w:rsidR="000873B3">
        <w:t>s</w:t>
      </w:r>
      <w:r>
        <w:t xml:space="preserve"> the physics they </w:t>
      </w:r>
      <w:r>
        <w:lastRenderedPageBreak/>
        <w:t xml:space="preserve">learn in the textbooks. This computer model </w:t>
      </w:r>
      <w:r w:rsidR="007709EB">
        <w:t>serves</w:t>
      </w:r>
      <w:r>
        <w:t xml:space="preserve"> to address t</w:t>
      </w:r>
      <w:r w:rsidR="000873B3">
        <w:t>he common</w:t>
      </w:r>
      <w:r>
        <w:t xml:space="preserve"> inability of students to relate to a</w:t>
      </w:r>
      <w:r w:rsidR="00726766">
        <w:t>n</w:t>
      </w:r>
      <w:r>
        <w:t xml:space="preserve"> </w:t>
      </w:r>
      <w:r w:rsidRPr="009E7EA2">
        <w:t xml:space="preserve">Advanced Level </w:t>
      </w:r>
      <w:r>
        <w:t xml:space="preserve">Physics </w:t>
      </w:r>
      <w:r w:rsidRPr="009E7EA2">
        <w:t xml:space="preserve">examination question </w:t>
      </w:r>
      <w:r w:rsidR="000873B3">
        <w:t>(</w:t>
      </w:r>
      <w:r w:rsidRPr="009E7EA2">
        <w:t>June 87/II/8</w:t>
      </w:r>
      <w:r w:rsidR="000873B3">
        <w:t>)</w:t>
      </w:r>
      <w:r w:rsidRPr="009E7EA2">
        <w:t>, bring</w:t>
      </w:r>
      <w:r>
        <w:t xml:space="preserve">ing </w:t>
      </w:r>
      <w:r w:rsidRPr="009E7EA2">
        <w:t xml:space="preserve">textbook context </w:t>
      </w:r>
      <w:r>
        <w:t>alive</w:t>
      </w:r>
      <w:r w:rsidR="007709EB">
        <w:t xml:space="preserve"> for meaningful play </w:t>
      </w:r>
      <w:r w:rsidR="00F91041">
        <w:fldChar w:fldCharType="begin"/>
      </w:r>
      <w:r w:rsidR="007709EB">
        <w:instrText xml:space="preserve"> ADDIN EN.CITE &lt;EndNote&gt;&lt;Cite&gt;&lt;Author&gt;Lee&lt;/Author&gt;&lt;Year&gt;2012&lt;/Year&gt;&lt;RecNum&gt;1288&lt;/RecNum&gt;&lt;DisplayText&gt;(Lee, 2012)&lt;/DisplayText&gt;&lt;record&gt;&lt;rec-number&gt;1288&lt;/rec-number&gt;&lt;foreign-keys&gt;&lt;key app="EN" db-id="f5dzss5s00tx00e9ezpvtzzv2a2000ep5trd"&gt;1288&lt;/key&gt;&lt;/foreign-keys&gt;&lt;ref-type name="Government Document"&gt;46&lt;/ref-type&gt;&lt;contributors&gt;&lt;authors&gt;&lt;author&gt;Lee, Hsien Loong&lt;/author&gt;&lt;/authors&gt;&lt;/contributors&gt;&lt;titles&gt;&lt;title&gt;National Day Rally 2012 Speech - A Home With Hope and Heart&lt;/title&gt;&lt;secondary-title&gt;Prime Minister’s speech delivered at the University Cultural Centre, National University of Singapore&lt;/secondary-title&gt;&lt;/titles&gt;&lt;periodical&gt;&lt;full-title&gt;Prime Minister’s speech delivered at the University Cultural Centre, National University of Singapore&lt;/full-title&gt;&lt;/periodical&gt;&lt;dates&gt;&lt;year&gt;2012&lt;/year&gt;&lt;/dates&gt;&lt;pub-location&gt;Singapore&lt;/pub-location&gt;&lt;urls&gt;&lt;related-urls&gt;&lt;url&gt;http://www.channelnewsasia.com/annex/ND2012_PMLEE_ENGTEXT.pdf&lt;/url&gt;&lt;/related-urls&gt;&lt;/urls&gt;&lt;/record&gt;&lt;/Cite&gt;&lt;/EndNote&gt;</w:instrText>
      </w:r>
      <w:r w:rsidR="00F91041">
        <w:fldChar w:fldCharType="separate"/>
      </w:r>
      <w:r w:rsidR="007709EB">
        <w:rPr>
          <w:noProof/>
        </w:rPr>
        <w:t>(</w:t>
      </w:r>
      <w:hyperlink w:anchor="_ENREF_12" w:tooltip="Lee, 2012 #1288" w:history="1">
        <w:r w:rsidR="000950AC">
          <w:rPr>
            <w:noProof/>
          </w:rPr>
          <w:t>Lee, 2012</w:t>
        </w:r>
      </w:hyperlink>
      <w:r w:rsidR="007709EB">
        <w:rPr>
          <w:noProof/>
        </w:rPr>
        <w:t>)</w:t>
      </w:r>
      <w:r w:rsidR="00F91041">
        <w:fldChar w:fldCharType="end"/>
      </w:r>
      <w:r>
        <w:t>.</w:t>
      </w:r>
    </w:p>
    <w:p w:rsidR="00F57B3D" w:rsidRDefault="00F57B3D" w:rsidP="00F57B3D">
      <w:pPr>
        <w:pStyle w:val="BodyText"/>
      </w:pPr>
    </w:p>
    <w:p w:rsidR="005C4AAE" w:rsidRPr="009E7EA2" w:rsidRDefault="005C4AAE" w:rsidP="00F57B3D">
      <w:pPr>
        <w:pStyle w:val="BodyText"/>
      </w:pPr>
      <w:r w:rsidRPr="00F57B3D">
        <w:rPr>
          <w:rStyle w:val="BodyTextChar"/>
        </w:rPr>
        <w:t xml:space="preserve">Thus, we have elaborated on why our </w:t>
      </w:r>
      <w:r w:rsidR="00281BB0" w:rsidRPr="00F57B3D">
        <w:rPr>
          <w:rStyle w:val="BodyTextChar"/>
        </w:rPr>
        <w:t xml:space="preserve">research on these </w:t>
      </w:r>
      <w:r w:rsidR="00726766">
        <w:rPr>
          <w:rStyle w:val="BodyTextChar"/>
        </w:rPr>
        <w:t>four</w:t>
      </w:r>
      <w:r w:rsidRPr="00F57B3D">
        <w:rPr>
          <w:rStyle w:val="BodyTextChar"/>
        </w:rPr>
        <w:t xml:space="preserve"> computer models to create </w:t>
      </w:r>
      <w:r w:rsidR="00281BB0" w:rsidRPr="00F57B3D">
        <w:rPr>
          <w:rStyle w:val="BodyTextChar"/>
        </w:rPr>
        <w:t xml:space="preserve">interactive engagement learning </w:t>
      </w:r>
      <w:r w:rsidR="00726766">
        <w:rPr>
          <w:rStyle w:val="BodyTextChar"/>
        </w:rPr>
        <w:t xml:space="preserve">by </w:t>
      </w:r>
      <w:r w:rsidR="00281BB0" w:rsidRPr="00F57B3D">
        <w:rPr>
          <w:rStyle w:val="BodyTextChar"/>
        </w:rPr>
        <w:t>stand</w:t>
      </w:r>
      <w:r w:rsidR="00726766">
        <w:rPr>
          <w:rStyle w:val="BodyTextChar"/>
        </w:rPr>
        <w:t>ing</w:t>
      </w:r>
      <w:r w:rsidR="00281BB0" w:rsidRPr="00F57B3D">
        <w:rPr>
          <w:rStyle w:val="BodyTextChar"/>
        </w:rPr>
        <w:t xml:space="preserve"> on the shoulders </w:t>
      </w:r>
      <w:r w:rsidRPr="00F57B3D">
        <w:rPr>
          <w:rStyle w:val="BodyTextChar"/>
        </w:rPr>
        <w:t>of OSP giants, is a fundamental breakthrough</w:t>
      </w:r>
      <w:r w:rsidR="00281BB0" w:rsidRPr="00F57B3D">
        <w:rPr>
          <w:rStyle w:val="BodyTextChar"/>
        </w:rPr>
        <w:t xml:space="preserve"> research</w:t>
      </w:r>
      <w:r w:rsidR="00726766">
        <w:rPr>
          <w:rStyle w:val="BodyTextChar"/>
        </w:rPr>
        <w:t>,</w:t>
      </w:r>
      <w:r w:rsidR="00281BB0" w:rsidRPr="00F57B3D">
        <w:rPr>
          <w:rStyle w:val="BodyTextChar"/>
        </w:rPr>
        <w:t xml:space="preserve"> n</w:t>
      </w:r>
      <w:r w:rsidR="00726766">
        <w:rPr>
          <w:rStyle w:val="BodyTextChar"/>
        </w:rPr>
        <w:t>ever</w:t>
      </w:r>
      <w:r w:rsidR="00281BB0" w:rsidRPr="00F57B3D">
        <w:rPr>
          <w:rStyle w:val="BodyTextChar"/>
        </w:rPr>
        <w:t xml:space="preserve"> accomplished </w:t>
      </w:r>
      <w:r w:rsidR="00726766">
        <w:rPr>
          <w:rStyle w:val="BodyTextChar"/>
        </w:rPr>
        <w:t xml:space="preserve">before </w:t>
      </w:r>
      <w:r w:rsidR="00281BB0" w:rsidRPr="00F57B3D">
        <w:rPr>
          <w:rStyle w:val="BodyTextChar"/>
        </w:rPr>
        <w:t>in Singapore schools</w:t>
      </w:r>
      <w:r w:rsidR="00726766">
        <w:rPr>
          <w:rStyle w:val="BodyTextChar"/>
        </w:rPr>
        <w:t>,</w:t>
      </w:r>
      <w:r w:rsidR="00281BB0" w:rsidRPr="00F57B3D">
        <w:rPr>
          <w:rStyle w:val="BodyTextChar"/>
        </w:rPr>
        <w:t xml:space="preserve"> at practically zero cost</w:t>
      </w:r>
      <w:r w:rsidRPr="009E7EA2">
        <w:t>.</w:t>
      </w:r>
    </w:p>
    <w:p w:rsidR="00A6728C" w:rsidRPr="00003562" w:rsidRDefault="00FF4571" w:rsidP="00A6728C">
      <w:pPr>
        <w:pStyle w:val="Heading1"/>
      </w:pPr>
      <w:r>
        <w:t xml:space="preserve">  </w:t>
      </w:r>
      <w:r w:rsidRPr="00003562">
        <w:t xml:space="preserve">   </w:t>
      </w:r>
      <w:r w:rsidR="00A6728C">
        <w:t>Feedback</w:t>
      </w:r>
      <w:r w:rsidR="00352569">
        <w:t xml:space="preserve"> from Students</w:t>
      </w:r>
      <w:r w:rsidR="00A6728C" w:rsidRPr="00003562">
        <w:t xml:space="preserve"> </w:t>
      </w:r>
    </w:p>
    <w:p w:rsidR="00F57B3D" w:rsidRDefault="002654AA" w:rsidP="008B7C51">
      <w:pPr>
        <w:pStyle w:val="BodyText"/>
      </w:pPr>
      <w:r w:rsidRPr="00003562">
        <w:t xml:space="preserve"> </w:t>
      </w:r>
      <w:r w:rsidR="00F57B3D">
        <w:rPr>
          <w:rFonts w:ascii="Arial" w:hAnsi="Arial" w:cs="Arial"/>
          <w:b/>
          <w:noProof/>
          <w:sz w:val="22"/>
          <w:szCs w:val="22"/>
          <w:lang w:val="en-SG" w:eastAsia="en-SG"/>
        </w:rPr>
        <w:drawing>
          <wp:inline distT="0" distB="0" distL="0" distR="0">
            <wp:extent cx="3143250" cy="235842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143250" cy="2358420"/>
                    </a:xfrm>
                    <a:prstGeom prst="rect">
                      <a:avLst/>
                    </a:prstGeom>
                    <a:noFill/>
                    <a:ln w="9525">
                      <a:noFill/>
                      <a:miter lim="800000"/>
                      <a:headEnd/>
                      <a:tailEnd/>
                    </a:ln>
                  </pic:spPr>
                </pic:pic>
              </a:graphicData>
            </a:graphic>
          </wp:inline>
        </w:drawing>
      </w:r>
    </w:p>
    <w:p w:rsidR="00F57B3D" w:rsidRDefault="00F57B3D" w:rsidP="00F57B3D">
      <w:pPr>
        <w:pStyle w:val="figurecaption"/>
        <w:numPr>
          <w:ilvl w:val="0"/>
          <w:numId w:val="2"/>
        </w:numPr>
        <w:tabs>
          <w:tab w:val="clear" w:pos="2160"/>
          <w:tab w:val="num" w:pos="720"/>
        </w:tabs>
        <w:ind w:left="0"/>
      </w:pPr>
      <w:bookmarkStart w:id="14" w:name="_Ref310842645"/>
      <w:bookmarkStart w:id="15" w:name="_Ref349814140"/>
      <w:r>
        <w:t xml:space="preserve">Typical classroom setup where students self direct the inquiry learning collaboratively or otherwise, using the computer models as referents </w:t>
      </w:r>
      <w:r w:rsidR="00F91041">
        <w:fldChar w:fldCharType="begin"/>
      </w:r>
      <w:r>
        <w:instrText xml:space="preserve"> ADDIN EN.CITE &lt;EndNote&gt;&lt;Cite&gt;&lt;Author&gt;Dede&lt;/Author&gt;&lt;Year&gt;1999&lt;/Year&gt;&lt;RecNum&gt;484&lt;/RecNum&gt;&lt;DisplayText&gt;(Dede, Salzman, Loftin, &amp;amp; Sprague, 1999)&lt;/DisplayText&gt;&lt;record&gt;&lt;rec-number&gt;484&lt;/rec-number&gt;&lt;foreign-keys&gt;&lt;key app="EN" db-id="f5dzss5s00tx00e9ezpvtzzv2a2000ep5trd"&gt;484&lt;/key&gt;&lt;key app="ENWeb" db-id="TXgezQrtqgcAABO2O7U"&gt;509&lt;/key&gt;&lt;/foreign-keys&gt;&lt;ref-type name="Book Section"&gt;5&lt;/ref-type&gt;&lt;contributors&gt;&lt;authors&gt;&lt;author&gt;Dede, C&lt;/author&gt;&lt;author&gt;Salzman, MC&lt;/author&gt;&lt;author&gt;Loftin, RB&lt;/author&gt;&lt;author&gt;Sprague, D&lt;/author&gt;&lt;/authors&gt;&lt;secondary-authors&gt;&lt;author&gt;W. Feurzeig&lt;/author&gt;&lt;author&gt;Nancy Roberts&lt;/author&gt;&lt;/secondary-authors&gt;&lt;/contributors&gt;&lt;titles&gt;&lt;title&gt;Multisensory Immersion as a Modeling Environment for Learning Complex Scientific Concepts&lt;/title&gt;&lt;secondary-title&gt;Modeling and simulation in science and mathematics education&lt;/secondary-title&gt;&lt;/titles&gt;&lt;volume&gt;1&lt;/volume&gt;&lt;section&gt;12&lt;/section&gt;&lt;dates&gt;&lt;year&gt;1999&lt;/year&gt;&lt;/dates&gt;&lt;pub-location&gt;New York&lt;/pub-location&gt;&lt;publisher&gt;Springer&lt;/publisher&gt;&lt;urls&gt;&lt;related-urls&gt;&lt;url&gt;http://virtual.gmu.edu/ss_worlds/maxwell.htm&lt;/url&gt;&lt;/related-urls&gt;&lt;/urls&gt;&lt;research-notes&gt;Simulator sickness&amp;#xD;MaxwellWorld microworlds&lt;/research-notes&gt;&lt;/record&gt;&lt;/Cite&gt;&lt;/EndNote&gt;</w:instrText>
      </w:r>
      <w:r w:rsidR="00F91041">
        <w:fldChar w:fldCharType="separate"/>
      </w:r>
      <w:r>
        <w:t>(</w:t>
      </w:r>
      <w:hyperlink w:anchor="_ENREF_3" w:tooltip="Dede, 1999 #484" w:history="1">
        <w:r w:rsidR="000950AC">
          <w:t>Dede, Salzman, Loftin, &amp; Sprague, 1999</w:t>
        </w:r>
      </w:hyperlink>
      <w:r>
        <w:t>)</w:t>
      </w:r>
      <w:r w:rsidR="00F91041">
        <w:fldChar w:fldCharType="end"/>
      </w:r>
      <w:r>
        <w:t>, can served as powerful learning tools when well facilitated by teacher(s)</w:t>
      </w:r>
      <w:bookmarkEnd w:id="14"/>
      <w:r>
        <w:t>. Picture by Goh G.H.</w:t>
      </w:r>
      <w:bookmarkEnd w:id="15"/>
    </w:p>
    <w:p w:rsidR="0099667E" w:rsidRDefault="00D20E90" w:rsidP="008B7C51">
      <w:pPr>
        <w:pStyle w:val="BodyText"/>
      </w:pPr>
      <w:r w:rsidRPr="00003562">
        <w:t xml:space="preserve">We include excerpts from </w:t>
      </w:r>
      <w:r>
        <w:t xml:space="preserve">the qualitative </w:t>
      </w:r>
      <w:r w:rsidRPr="00003562">
        <w:t xml:space="preserve">survey </w:t>
      </w:r>
      <w:r>
        <w:t>results</w:t>
      </w:r>
      <w:r w:rsidRPr="00003562">
        <w:t xml:space="preserve"> and informal interviews with the students to give some themes and insights into the conditions </w:t>
      </w:r>
      <w:r w:rsidR="00F57B3D">
        <w:t>(</w:t>
      </w:r>
      <w:r w:rsidR="00F91041">
        <w:fldChar w:fldCharType="begin"/>
      </w:r>
      <w:r w:rsidR="00F57B3D">
        <w:instrText xml:space="preserve"> REF _Ref349814140 \r \h </w:instrText>
      </w:r>
      <w:r w:rsidR="00F91041">
        <w:fldChar w:fldCharType="separate"/>
      </w:r>
      <w:r w:rsidR="00F57B3D">
        <w:t>Figure 12</w:t>
      </w:r>
      <w:r w:rsidR="00F91041">
        <w:fldChar w:fldCharType="end"/>
      </w:r>
      <w:r w:rsidR="00F57B3D">
        <w:t xml:space="preserve">) </w:t>
      </w:r>
      <w:r w:rsidRPr="00003562">
        <w:t>and processes during the laboratory</w:t>
      </w:r>
      <w:r>
        <w:t xml:space="preserve"> lesson</w:t>
      </w:r>
      <w:r w:rsidR="001E10EB">
        <w:t>s</w:t>
      </w:r>
      <w:r>
        <w:t>.</w:t>
      </w:r>
      <w:r w:rsidR="001F5625">
        <w:t xml:space="preserve"> Words in brackets </w:t>
      </w:r>
      <w:r w:rsidR="00F57B3D">
        <w:t>[ ]</w:t>
      </w:r>
      <w:r w:rsidR="001F5625">
        <w:t xml:space="preserve"> are added to improve the readability of the qualitative interviews.</w:t>
      </w:r>
    </w:p>
    <w:p w:rsidR="00D20E90" w:rsidRPr="00003562" w:rsidRDefault="00055A8B" w:rsidP="00D20E90">
      <w:pPr>
        <w:pStyle w:val="Heading3"/>
        <w:numPr>
          <w:ilvl w:val="2"/>
          <w:numId w:val="4"/>
        </w:numPr>
      </w:pPr>
      <w:r>
        <w:t xml:space="preserve">Improved </w:t>
      </w:r>
      <w:r w:rsidR="00890C8A">
        <w:t>v</w:t>
      </w:r>
      <w:r>
        <w:t>isualization</w:t>
      </w:r>
      <w:r w:rsidR="00281BB0">
        <w:t xml:space="preserve"> of invisible concepts </w:t>
      </w:r>
      <w:r w:rsidR="00651968">
        <w:t>and cannot be seen in real life</w:t>
      </w:r>
    </w:p>
    <w:p w:rsidR="00D20E90" w:rsidRPr="00281BB0" w:rsidRDefault="00D20E90" w:rsidP="00573242">
      <w:pPr>
        <w:pStyle w:val="BodyText"/>
      </w:pPr>
    </w:p>
    <w:p w:rsidR="00D20E90" w:rsidRPr="00281BB0" w:rsidRDefault="002D4316" w:rsidP="00573242">
      <w:pPr>
        <w:pStyle w:val="BodyText"/>
      </w:pPr>
      <w:r w:rsidRPr="00281BB0">
        <w:t>“</w:t>
      </w:r>
      <w:r w:rsidR="00F57B3D">
        <w:t>I</w:t>
      </w:r>
      <w:r w:rsidR="00281BB0" w:rsidRPr="00281BB0">
        <w:t xml:space="preserve">t make[s] the theory much more easier to understand, especially when it is difficult to conduct experiments to prove the </w:t>
      </w:r>
      <w:r w:rsidR="00F57B3D" w:rsidRPr="00281BB0">
        <w:t>Newton’s</w:t>
      </w:r>
      <w:r w:rsidR="00281BB0" w:rsidRPr="00281BB0">
        <w:t xml:space="preserve"> law of gravitation and the Kepler's third law, for everything occurs in space</w:t>
      </w:r>
      <w:r w:rsidR="00D20E90" w:rsidRPr="00281BB0">
        <w:t xml:space="preserve">”. </w:t>
      </w:r>
    </w:p>
    <w:p w:rsidR="00D20E90" w:rsidRPr="00573242" w:rsidRDefault="00D20E90" w:rsidP="00573242">
      <w:pPr>
        <w:pStyle w:val="BodyText"/>
      </w:pPr>
    </w:p>
    <w:p w:rsidR="00651968" w:rsidRDefault="00651968" w:rsidP="00573242">
      <w:pPr>
        <w:pStyle w:val="BodyText"/>
      </w:pPr>
      <w:r w:rsidRPr="00651968">
        <w:t xml:space="preserve">"The </w:t>
      </w:r>
      <w:r w:rsidR="00F57B3D" w:rsidRPr="00F57B3D">
        <w:t>[information and communication technology]</w:t>
      </w:r>
      <w:r w:rsidR="00F57B3D">
        <w:t xml:space="preserve"> </w:t>
      </w:r>
      <w:r w:rsidRPr="00651968">
        <w:t xml:space="preserve">ICT lessons make it easier for us to depict the motion of objects in a clearer manner and drawing the diagrams in questions easier. As some of the programmes possess 3-dimensional views, we are able to view the motion of the object in 3-dimensional, and hence, further explains the </w:t>
      </w:r>
      <w:r>
        <w:t xml:space="preserve">[worksheets] </w:t>
      </w:r>
      <w:r w:rsidRPr="00651968">
        <w:t xml:space="preserve">question with the use of ICT programmes." </w:t>
      </w:r>
    </w:p>
    <w:p w:rsidR="00651968" w:rsidRDefault="00651968" w:rsidP="00573242">
      <w:pPr>
        <w:pStyle w:val="BodyText"/>
      </w:pPr>
    </w:p>
    <w:p w:rsidR="00651968" w:rsidRDefault="00651968" w:rsidP="00573242">
      <w:pPr>
        <w:pStyle w:val="BodyText"/>
      </w:pPr>
      <w:r>
        <w:t>“</w:t>
      </w:r>
      <w:r w:rsidRPr="00651968">
        <w:t xml:space="preserve">The lessons allow me to understand the movement of a satellite which we cannot see normally in real life and are unable to comprehend from the 2D </w:t>
      </w:r>
      <w:r>
        <w:t xml:space="preserve">[textbook] </w:t>
      </w:r>
      <w:r w:rsidRPr="00651968">
        <w:t>diagram. Thus, the 3D simulation allows me to learn better.”</w:t>
      </w:r>
    </w:p>
    <w:p w:rsidR="00651968" w:rsidRDefault="00651968" w:rsidP="00573242">
      <w:pPr>
        <w:pStyle w:val="BodyText"/>
      </w:pPr>
    </w:p>
    <w:p w:rsidR="00D20E90" w:rsidRPr="00573242" w:rsidRDefault="00D20E90" w:rsidP="00573242">
      <w:pPr>
        <w:pStyle w:val="BodyText"/>
      </w:pPr>
      <w:r w:rsidRPr="00573242">
        <w:t>“</w:t>
      </w:r>
      <w:r w:rsidR="00055A8B">
        <w:t xml:space="preserve">Allow </w:t>
      </w:r>
      <w:r w:rsidR="00A504A2">
        <w:t>[</w:t>
      </w:r>
      <w:r w:rsidR="00055A8B">
        <w:t>me</w:t>
      </w:r>
      <w:r w:rsidR="00A504A2">
        <w:t>]</w:t>
      </w:r>
      <w:r w:rsidR="00055A8B">
        <w:t xml:space="preserve"> to get a better understanding of the topic as simulation aids in visualizing the various questions easily, thus, able to solve the question. The lessons give me a clearer </w:t>
      </w:r>
      <w:r w:rsidR="00055A8B">
        <w:lastRenderedPageBreak/>
        <w:t>explanation of how things works thus, allowing me to understand</w:t>
      </w:r>
      <w:r w:rsidRPr="00573242">
        <w:t>”</w:t>
      </w:r>
      <w:r w:rsidR="00B5213A">
        <w:t>.</w:t>
      </w:r>
    </w:p>
    <w:p w:rsidR="00D20E90" w:rsidRPr="00573242" w:rsidRDefault="00D20E90" w:rsidP="00573242">
      <w:pPr>
        <w:pStyle w:val="BodyText"/>
      </w:pPr>
    </w:p>
    <w:p w:rsidR="00D20E90" w:rsidRPr="00003562" w:rsidRDefault="008068D7" w:rsidP="00D20E90">
      <w:pPr>
        <w:pStyle w:val="Heading3"/>
        <w:numPr>
          <w:ilvl w:val="2"/>
          <w:numId w:val="4"/>
        </w:numPr>
      </w:pPr>
      <w:r>
        <w:t>Enable Self directed inquiry learning of suitable pace</w:t>
      </w:r>
    </w:p>
    <w:p w:rsidR="00D20E90" w:rsidRPr="00003562" w:rsidRDefault="00D20E90" w:rsidP="00D20E90">
      <w:pPr>
        <w:pStyle w:val="BodyText"/>
      </w:pPr>
    </w:p>
    <w:p w:rsidR="00D20E90" w:rsidRPr="00573242" w:rsidRDefault="008068D7" w:rsidP="00573242">
      <w:pPr>
        <w:pStyle w:val="BodyText"/>
      </w:pPr>
      <w:r>
        <w:t>“</w:t>
      </w:r>
      <w:r w:rsidRPr="008068D7">
        <w:t xml:space="preserve">These lessons allow me to learn physics concepts better by using applications in the future. Thus, with the help of these applications and programs, </w:t>
      </w:r>
      <w:r>
        <w:t>I</w:t>
      </w:r>
      <w:r w:rsidRPr="008068D7">
        <w:t xml:space="preserve"> will be able to learn physics concepts through self-learning in future. Hence, it is good</w:t>
      </w:r>
      <w:r>
        <w:t>.”</w:t>
      </w:r>
      <w:r w:rsidRPr="008068D7">
        <w:t xml:space="preserve"> </w:t>
      </w:r>
    </w:p>
    <w:p w:rsidR="00D20E90" w:rsidRDefault="00D20E90" w:rsidP="00D20E90">
      <w:pPr>
        <w:pStyle w:val="BodyText"/>
      </w:pPr>
    </w:p>
    <w:p w:rsidR="00D20E90" w:rsidRDefault="00D20E90" w:rsidP="00573242">
      <w:pPr>
        <w:pStyle w:val="BodyText"/>
      </w:pPr>
      <w:r w:rsidRPr="00573242">
        <w:t>“</w:t>
      </w:r>
      <w:r w:rsidR="008068D7">
        <w:t>I</w:t>
      </w:r>
      <w:r w:rsidR="008068D7" w:rsidRPr="008068D7">
        <w:t xml:space="preserve"> feel better as </w:t>
      </w:r>
      <w:r w:rsidR="008068D7">
        <w:t>I</w:t>
      </w:r>
      <w:r w:rsidR="008068D7" w:rsidRPr="008068D7">
        <w:t xml:space="preserve"> am able to explore on my own.</w:t>
      </w:r>
      <w:r w:rsidRPr="00573242">
        <w:t>”</w:t>
      </w:r>
    </w:p>
    <w:p w:rsidR="00107B5A" w:rsidRDefault="00107B5A">
      <w:pPr>
        <w:pStyle w:val="BodyText"/>
        <w:ind w:firstLine="0"/>
      </w:pPr>
    </w:p>
    <w:p w:rsidR="00F57B3D" w:rsidRDefault="00F57B3D" w:rsidP="005F17DE">
      <w:pPr>
        <w:pStyle w:val="Heading3"/>
        <w:numPr>
          <w:ilvl w:val="2"/>
          <w:numId w:val="4"/>
        </w:numPr>
      </w:pPr>
      <w:r>
        <w:t>Learning with computer models can be fun and beyond syllabus</w:t>
      </w:r>
    </w:p>
    <w:p w:rsidR="00D20E90" w:rsidRPr="005F17DE" w:rsidRDefault="00D20E90" w:rsidP="005F17DE">
      <w:pPr>
        <w:pStyle w:val="BodyText"/>
      </w:pPr>
    </w:p>
    <w:p w:rsidR="00D20E90" w:rsidRDefault="00F57B3D" w:rsidP="00D20E90">
      <w:pPr>
        <w:pStyle w:val="BodyText"/>
      </w:pPr>
      <w:r>
        <w:t>“</w:t>
      </w:r>
      <w:r w:rsidRPr="00F57B3D">
        <w:t>The lessons were quite a success as it enable[s] us to learn physics through another platform. It makes lesson more fun and interesting.</w:t>
      </w:r>
      <w:r>
        <w:t>”</w:t>
      </w:r>
    </w:p>
    <w:p w:rsidR="00F57B3D" w:rsidRDefault="00F57B3D" w:rsidP="00D20E90">
      <w:pPr>
        <w:pStyle w:val="BodyText"/>
        <w:rPr>
          <w:rStyle w:val="match1"/>
        </w:rPr>
      </w:pPr>
    </w:p>
    <w:p w:rsidR="00F57B3D" w:rsidRDefault="00F57B3D" w:rsidP="00D20E90">
      <w:pPr>
        <w:pStyle w:val="BodyText"/>
        <w:rPr>
          <w:rStyle w:val="match1"/>
        </w:rPr>
      </w:pPr>
      <w:r>
        <w:rPr>
          <w:rStyle w:val="match1"/>
        </w:rPr>
        <w:t>“</w:t>
      </w:r>
      <w:r w:rsidRPr="00F57B3D">
        <w:rPr>
          <w:rStyle w:val="match1"/>
        </w:rPr>
        <w:t>It provided interesting information and insights on things outside of the syllabus</w:t>
      </w:r>
      <w:r>
        <w:rPr>
          <w:rStyle w:val="match1"/>
        </w:rPr>
        <w:t>.”</w:t>
      </w:r>
    </w:p>
    <w:p w:rsidR="00B430B7" w:rsidRPr="00003562" w:rsidRDefault="00B430B7" w:rsidP="00D20E90">
      <w:pPr>
        <w:pStyle w:val="BodyText"/>
      </w:pPr>
    </w:p>
    <w:p w:rsidR="00D20E90" w:rsidRPr="00003562" w:rsidRDefault="00D20E90" w:rsidP="00D20E90">
      <w:pPr>
        <w:pStyle w:val="Heading3"/>
        <w:numPr>
          <w:ilvl w:val="2"/>
          <w:numId w:val="4"/>
        </w:numPr>
      </w:pPr>
      <w:r w:rsidRPr="00003562">
        <w:t>Appreciative learners</w:t>
      </w:r>
    </w:p>
    <w:p w:rsidR="00D20E90" w:rsidRPr="00003562" w:rsidRDefault="00D20E90" w:rsidP="00D20E90">
      <w:pPr>
        <w:pStyle w:val="BodyText"/>
      </w:pPr>
    </w:p>
    <w:p w:rsidR="00D20E90" w:rsidRDefault="00D20E90" w:rsidP="005F17DE">
      <w:pPr>
        <w:pStyle w:val="3"/>
      </w:pPr>
      <w:r w:rsidRPr="00003562">
        <w:t>“</w:t>
      </w:r>
      <w:r w:rsidR="005A32F7">
        <w:t xml:space="preserve">I would like to show my appreciation for the </w:t>
      </w:r>
      <w:r w:rsidR="00F57B3D">
        <w:t>[</w:t>
      </w:r>
      <w:r w:rsidR="002D4316">
        <w:t>information and communication technology</w:t>
      </w:r>
      <w:r w:rsidR="00F57B3D">
        <w:t>]</w:t>
      </w:r>
      <w:r w:rsidR="002D4316">
        <w:t xml:space="preserve"> </w:t>
      </w:r>
      <w:r w:rsidR="005A32F7">
        <w:t>ICT inventors and teachers who participated in this ICT learning programme as it is a new opportunity for us to pick up high technology skills to pick up physics.</w:t>
      </w:r>
      <w:r w:rsidRPr="00003562">
        <w:t>”</w:t>
      </w:r>
    </w:p>
    <w:p w:rsidR="00D20E90" w:rsidRDefault="00D20E90" w:rsidP="005F17DE">
      <w:pPr>
        <w:pStyle w:val="3"/>
      </w:pPr>
    </w:p>
    <w:p w:rsidR="00D20E90" w:rsidRDefault="00D20E90" w:rsidP="005F17DE">
      <w:pPr>
        <w:pStyle w:val="3"/>
      </w:pPr>
      <w:r>
        <w:t>“</w:t>
      </w:r>
      <w:r w:rsidR="005A32F7">
        <w:t>I would like to thank my teacher for allowing us to gain exposure to these simulations and how they are able to be use</w:t>
      </w:r>
      <w:r w:rsidR="00D718C4">
        <w:t>d</w:t>
      </w:r>
      <w:r w:rsidR="005A32F7">
        <w:t xml:space="preserve"> to allow us </w:t>
      </w:r>
      <w:r w:rsidR="00F57B3D">
        <w:t>[</w:t>
      </w:r>
      <w:r w:rsidR="002D4316">
        <w:t>to</w:t>
      </w:r>
      <w:r w:rsidR="00F57B3D">
        <w:t>]</w:t>
      </w:r>
      <w:r w:rsidR="002D4316">
        <w:t xml:space="preserve"> </w:t>
      </w:r>
      <w:r w:rsidR="005A32F7">
        <w:t>understand the topic better.</w:t>
      </w:r>
      <w:r>
        <w:t>”</w:t>
      </w:r>
    </w:p>
    <w:p w:rsidR="007E0526" w:rsidRPr="00003562" w:rsidRDefault="007E0526" w:rsidP="007E0526">
      <w:pPr>
        <w:pStyle w:val="Heading1"/>
      </w:pPr>
      <w:r w:rsidRPr="00003562">
        <w:t xml:space="preserve">Conclusion </w:t>
      </w:r>
    </w:p>
    <w:p w:rsidR="00F07B28" w:rsidRDefault="00F07B28" w:rsidP="00F07B28">
      <w:pPr>
        <w:pStyle w:val="BodyText"/>
      </w:pPr>
      <w:r>
        <w:t>We</w:t>
      </w:r>
      <w:r w:rsidRPr="0024582C">
        <w:t xml:space="preserve"> argue for computer models as suitable physics learning environments for the following </w:t>
      </w:r>
      <w:r>
        <w:t>three</w:t>
      </w:r>
      <w:r w:rsidRPr="0024582C">
        <w:t xml:space="preserve"> reasons: 1) to visualize physics through multiple representations especially for invisible</w:t>
      </w:r>
      <w:r>
        <w:t xml:space="preserve"> and very large scale</w:t>
      </w:r>
      <w:r w:rsidRPr="0024582C">
        <w:t xml:space="preserve"> concepts 2) ease of theory generation f</w:t>
      </w:r>
      <w:r>
        <w:t>rom real</w:t>
      </w:r>
      <w:r w:rsidR="00726766">
        <w:t>-</w:t>
      </w:r>
      <w:r>
        <w:t>life</w:t>
      </w:r>
      <w:r w:rsidR="00726766">
        <w:t>,</w:t>
      </w:r>
      <w:r>
        <w:t xml:space="preserve"> </w:t>
      </w:r>
      <w:r w:rsidR="00726766">
        <w:t>“</w:t>
      </w:r>
      <w:r>
        <w:t>annoyance</w:t>
      </w:r>
      <w:r w:rsidR="00726766">
        <w:t>-</w:t>
      </w:r>
      <w:r>
        <w:t>free</w:t>
      </w:r>
      <w:r w:rsidR="00726766">
        <w:t>”</w:t>
      </w:r>
      <w:r>
        <w:t xml:space="preserve"> and</w:t>
      </w:r>
      <w:r w:rsidRPr="0024582C">
        <w:t xml:space="preserve"> accurate simulation</w:t>
      </w:r>
      <w:r w:rsidR="00726766">
        <w:t>s</w:t>
      </w:r>
      <w:r w:rsidRPr="0024582C">
        <w:t>, 3) mathematical analysis &amp; modeling to deepen inquiry</w:t>
      </w:r>
      <w:r>
        <w:t>.</w:t>
      </w:r>
      <w:r w:rsidRPr="0024582C">
        <w:t xml:space="preserve"> </w:t>
      </w:r>
    </w:p>
    <w:p w:rsidR="00F07B28" w:rsidRDefault="00F07B28" w:rsidP="00F07B28">
      <w:pPr>
        <w:pStyle w:val="BodyText"/>
      </w:pPr>
      <w:r>
        <w:t>We demonstrate how our s</w:t>
      </w:r>
      <w:r w:rsidRPr="00F07B28">
        <w:t xml:space="preserve">chool-based </w:t>
      </w:r>
      <w:r>
        <w:t>r</w:t>
      </w:r>
      <w:r w:rsidRPr="00F07B28">
        <w:t>esearch</w:t>
      </w:r>
      <w:r>
        <w:t xml:space="preserve"> on these four computer models on gravity</w:t>
      </w:r>
      <w:r w:rsidR="00726766">
        <w:t>,</w:t>
      </w:r>
      <w:r>
        <w:t xml:space="preserve"> </w:t>
      </w:r>
      <w:r w:rsidR="00726766">
        <w:t xml:space="preserve">which </w:t>
      </w:r>
      <w:r>
        <w:t>stands on the shoulders of the Open Source Physics giants</w:t>
      </w:r>
      <w:r w:rsidR="00726766">
        <w:t>,</w:t>
      </w:r>
      <w:r>
        <w:t xml:space="preserve"> are research-validated</w:t>
      </w:r>
      <w:r w:rsidR="00726766">
        <w:t>.</w:t>
      </w:r>
      <w:r>
        <w:t xml:space="preserve"> </w:t>
      </w:r>
      <w:r w:rsidR="00726766">
        <w:t>G</w:t>
      </w:r>
      <w:r>
        <w:t xml:space="preserve">lobal research community innovative process using free tool has created computer models to achieve student-directed gravity-physics by inquiry with simulations. </w:t>
      </w:r>
    </w:p>
    <w:p w:rsidR="00997C6C" w:rsidRDefault="0037357B" w:rsidP="00F07B28">
      <w:pPr>
        <w:pStyle w:val="BodyText"/>
      </w:pPr>
      <w:r>
        <w:t>The free</w:t>
      </w:r>
      <w:r w:rsidR="00997C6C">
        <w:t xml:space="preserve"> computer model</w:t>
      </w:r>
      <w:r w:rsidR="00F07B28">
        <w:t>s</w:t>
      </w:r>
      <w:r w:rsidR="00997C6C">
        <w:t xml:space="preserve"> can be downloaded </w:t>
      </w:r>
      <w:r w:rsidR="00726766">
        <w:t xml:space="preserve">from </w:t>
      </w:r>
      <w:hyperlink r:id="rId32" w:history="1">
        <w:r w:rsidR="00F07B28" w:rsidRPr="00F07B28">
          <w:rPr>
            <w:rStyle w:val="Hyperlink"/>
          </w:rPr>
          <w:t>http://weelookang.blogspot.sg/2012/01/gravity-physics-by-inquiry-2012-innergy.html</w:t>
        </w:r>
      </w:hyperlink>
      <w:r w:rsidR="00F07B28">
        <w:t xml:space="preserve">, </w:t>
      </w:r>
      <w:r w:rsidR="007634EF">
        <w:t xml:space="preserve">ComPadre </w:t>
      </w:r>
      <w:r w:rsidR="00997C6C">
        <w:t>Open Source Physics</w:t>
      </w:r>
      <w:r>
        <w:t xml:space="preserve"> </w:t>
      </w:r>
      <w:r w:rsidR="00F91041">
        <w:fldChar w:fldCharType="begin"/>
      </w:r>
      <w:r>
        <w:instrText xml:space="preserve"> ADDIN EN.CITE &lt;EndNote&gt;&lt;Cite&gt;&lt;Author&gt;Wee&lt;/Author&gt;&lt;Year&gt;2012&lt;/Year&gt;&lt;RecNum&gt;1123&lt;/RecNum&gt;&lt;DisplayText&gt;(Wee, 2012a)&lt;/DisplayText&gt;&lt;record&gt;&lt;rec-number&gt;1123&lt;/rec-number&gt;&lt;foreign-keys&gt;&lt;key app="EN" db-id="f5dzss5s00tx00e9ezpvtzzv2a2000ep5trd"&gt;1123&lt;/key&gt;&lt;key app="ENWeb" db-id="TXgezQrtqgcAABO2O7U"&gt;1111&lt;/key&gt;&lt;/foreign-keys&gt;&lt;ref-type name="Web Page"&gt;12&lt;/ref-type&gt;&lt;contributors&gt;&lt;authors&gt;&lt;author&gt;Wee, Loo Kang&lt;/author&gt;&lt;/authors&gt;&lt;/contributors&gt;&lt;titles&gt;&lt;title&gt;Geostationary Earth Orbit Satellite Model&lt;/title&gt;&lt;/titles&gt;&lt;dates&gt;&lt;year&gt;2012&lt;/year&gt;&lt;/dates&gt;&lt;urls&gt;&lt;related-urls&gt;&lt;url&gt;http://www.compadre.org/Repository/document/ServeFile.cfm?ID=11775&amp;amp;DocID=2634 &amp;amp; http://www.compadre.org/osp/document/ServeFile.cfm?ID=11775&amp;amp;DocID=2634&amp;amp;Attachment=1 (public download)&lt;/url&gt;&lt;/related-urls&gt;&lt;/urls&gt;&lt;/record&gt;&lt;/Cite&gt;&lt;/EndNote&gt;</w:instrText>
      </w:r>
      <w:r w:rsidR="00F91041">
        <w:fldChar w:fldCharType="separate"/>
      </w:r>
      <w:r>
        <w:rPr>
          <w:noProof/>
        </w:rPr>
        <w:t>(</w:t>
      </w:r>
      <w:hyperlink w:anchor="_ENREF_17" w:tooltip="Wee, 2012 #1123" w:history="1">
        <w:r w:rsidR="000950AC">
          <w:rPr>
            <w:noProof/>
          </w:rPr>
          <w:t>Wee, 2012a</w:t>
        </w:r>
      </w:hyperlink>
      <w:r>
        <w:rPr>
          <w:noProof/>
        </w:rPr>
        <w:t>)</w:t>
      </w:r>
      <w:r w:rsidR="00F91041">
        <w:fldChar w:fldCharType="end"/>
      </w:r>
      <w:r w:rsidR="004528AD" w:rsidRPr="004528AD">
        <w:t xml:space="preserve"> </w:t>
      </w:r>
      <w:r w:rsidR="00997C6C">
        <w:t xml:space="preserve">and NTNU </w:t>
      </w:r>
      <w:r w:rsidR="00997C6C" w:rsidRPr="00997C6C">
        <w:t xml:space="preserve">Virtual Physics Laboratory </w:t>
      </w:r>
      <w:r w:rsidR="00F91041">
        <w:fldChar w:fldCharType="begin">
          <w:fldData xml:space="preserve">PEVuZE5vdGU+PENpdGU+PEF1dGhvcj5XZWU8L0F1dGhvcj48WWVhcj4yMDEwPC9ZZWFyPjxSZWNO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</w:fldData>
        </w:fldChar>
      </w:r>
      <w:r w:rsidR="00F07B28">
        <w:instrText xml:space="preserve"> ADDIN EN.CITE </w:instrText>
      </w:r>
      <w:r w:rsidR="00F91041">
        <w:fldChar w:fldCharType="begin">
          <w:fldData xml:space="preserve">PEVuZE5vdGU+PENpdGU+PEF1dGhvcj5XZWU8L0F1dGhvcj48WWVhcj4yMDEwPC9ZZWFyPjxSZWNO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</w:fldData>
        </w:fldChar>
      </w:r>
      <w:r w:rsidR="00F07B28">
        <w:instrText xml:space="preserve"> ADDIN EN.CITE.DATA </w:instrText>
      </w:r>
      <w:r w:rsidR="00F91041">
        <w:fldChar w:fldCharType="end"/>
      </w:r>
      <w:r w:rsidR="00F91041">
        <w:fldChar w:fldCharType="separate"/>
      </w:r>
      <w:r w:rsidR="00F07B28">
        <w:rPr>
          <w:noProof/>
        </w:rPr>
        <w:t>(</w:t>
      </w:r>
      <w:hyperlink w:anchor="_ENREF_16" w:tooltip="Timberlake, 2011 #1075" w:history="1">
        <w:r w:rsidR="000950AC">
          <w:rPr>
            <w:noProof/>
          </w:rPr>
          <w:t>Timberlake &amp; Wee, 2011</w:t>
        </w:r>
      </w:hyperlink>
      <w:r w:rsidR="00F07B28">
        <w:rPr>
          <w:noProof/>
        </w:rPr>
        <w:t xml:space="preserve">; </w:t>
      </w:r>
      <w:hyperlink w:anchor="_ENREF_20" w:tooltip="Wee, 2012 #1161" w:history="1">
        <w:r w:rsidR="000950AC">
          <w:rPr>
            <w:noProof/>
          </w:rPr>
          <w:t>Wee, Duffy, &amp; Hwang, 2012a</w:t>
        </w:r>
      </w:hyperlink>
      <w:r w:rsidR="00F07B28">
        <w:rPr>
          <w:noProof/>
        </w:rPr>
        <w:t xml:space="preserve">, </w:t>
      </w:r>
      <w:hyperlink w:anchor="_ENREF_21" w:tooltip="Wee, 2012 #1162" w:history="1">
        <w:r w:rsidR="000950AC">
          <w:rPr>
            <w:noProof/>
          </w:rPr>
          <w:t>2012b</w:t>
        </w:r>
      </w:hyperlink>
      <w:r w:rsidR="00F07B28">
        <w:rPr>
          <w:noProof/>
        </w:rPr>
        <w:t xml:space="preserve">; </w:t>
      </w:r>
      <w:hyperlink w:anchor="_ENREF_22" w:tooltip="Wee, 2010 #1077" w:history="1">
        <w:r w:rsidR="000950AC">
          <w:rPr>
            <w:noProof/>
          </w:rPr>
          <w:t>Wee &amp; Esquembre, 2010</w:t>
        </w:r>
      </w:hyperlink>
      <w:r w:rsidR="00F07B28">
        <w:rPr>
          <w:noProof/>
        </w:rPr>
        <w:t>)</w:t>
      </w:r>
      <w:r w:rsidR="00F91041">
        <w:fldChar w:fldCharType="end"/>
      </w:r>
      <w:r w:rsidR="00430C20">
        <w:t xml:space="preserve"> d</w:t>
      </w:r>
      <w:r w:rsidR="00997C6C">
        <w:t xml:space="preserve">igital </w:t>
      </w:r>
      <w:r w:rsidR="00430C20">
        <w:t>l</w:t>
      </w:r>
      <w:r w:rsidR="00997C6C">
        <w:t>ibrar</w:t>
      </w:r>
      <w:r w:rsidR="00430C20">
        <w:t>ies</w:t>
      </w:r>
      <w:r w:rsidR="00997C6C">
        <w:t xml:space="preserve">. </w:t>
      </w:r>
    </w:p>
    <w:p w:rsidR="00A3698B" w:rsidRDefault="008D7D54" w:rsidP="006227D7">
      <w:pPr>
        <w:pStyle w:val="BodyText"/>
      </w:pPr>
      <w:r>
        <w:t xml:space="preserve">General feedback from the students has been </w:t>
      </w:r>
      <w:r w:rsidR="0015543A">
        <w:t xml:space="preserve">relatively </w:t>
      </w:r>
      <w:r>
        <w:t>positive</w:t>
      </w:r>
      <w:r w:rsidR="0015543A">
        <w:t>,</w:t>
      </w:r>
      <w:r>
        <w:t xml:space="preserve"> triangulated from the survey </w:t>
      </w:r>
      <w:r w:rsidR="00726766">
        <w:t>responses</w:t>
      </w:r>
      <w:r w:rsidR="0015543A">
        <w:t>, interview</w:t>
      </w:r>
      <w:r w:rsidR="00726766">
        <w:t>s</w:t>
      </w:r>
      <w:r w:rsidR="0015543A">
        <w:t xml:space="preserve"> with students and</w:t>
      </w:r>
      <w:r w:rsidR="009C1926">
        <w:t xml:space="preserve"> discussions with</w:t>
      </w:r>
      <w:r w:rsidR="0015543A">
        <w:t xml:space="preserve"> teachers</w:t>
      </w:r>
      <w:r w:rsidR="00A3698B">
        <w:t>.</w:t>
      </w:r>
    </w:p>
    <w:p w:rsidR="00A3698B" w:rsidRPr="00A3698B" w:rsidRDefault="00A3698B" w:rsidP="00A3698B">
      <w:pPr>
        <w:pStyle w:val="BodyText"/>
      </w:pPr>
      <w:r w:rsidRPr="00A3698B">
        <w:t xml:space="preserve">We hope </w:t>
      </w:r>
      <w:r w:rsidR="00726766">
        <w:t>more</w:t>
      </w:r>
      <w:r w:rsidR="00726766" w:rsidRPr="00A3698B">
        <w:t xml:space="preserve"> </w:t>
      </w:r>
      <w:r w:rsidRPr="00A3698B">
        <w:t>teachers will find</w:t>
      </w:r>
      <w:r w:rsidR="0037357B">
        <w:t xml:space="preserve"> these computer models</w:t>
      </w:r>
      <w:r w:rsidRPr="00A3698B">
        <w:t xml:space="preserve"> useful and can act more intelligible </w:t>
      </w:r>
      <w:r w:rsidR="00F91041" w:rsidRPr="00A3698B">
        <w:fldChar w:fldCharType="begin"/>
      </w:r>
      <w:r w:rsidRPr="00A3698B">
        <w:instrText xml:space="preserve"> ADDIN EN.CITE &lt;EndNote&gt;&lt;Cite&gt;&lt;Author&gt;Juuti&lt;/Author&gt;&lt;Year&gt;2006&lt;/Year&gt;&lt;RecNum&gt;836&lt;/RecNum&gt;&lt;DisplayText&gt;(Juuti &amp;amp; Lavonen, 2006)&lt;/DisplayText&gt;&lt;record&gt;&lt;rec-number&gt;836&lt;/rec-number&gt;&lt;foreign-keys&gt;&lt;key app="EN" db-id="f5dzss5s00tx00e9ezpvtzzv2a2000ep5trd"&gt;836&lt;/key&gt;&lt;key app="ENWeb" db-id="TXgezQrtqgcAABO2O7U"&gt;835&lt;/key&gt;&lt;/foreign-keys&gt;&lt;ref-type name="Journal Article"&gt;17&lt;/ref-type&gt;&lt;contributors&gt;&lt;authors&gt;&lt;author&gt;Juuti, K.&lt;/author&gt;&lt;author&gt;Lavonen, J.&lt;/author&gt;&lt;/authors&gt;&lt;/contributors&gt;&lt;titles&gt;&lt;title&gt;Design-Based Research in Science Education: One Step Towards Methodology&lt;/title&gt;&lt;/titles&gt;&lt;dates&gt;&lt;year&gt;2006&lt;/year&gt;&lt;/dates&gt;&lt;urls&gt;&lt;related-urls&gt;&lt;url&gt;http://www.naturfagsenteret.no/binfil/download.php?did=6553&lt;/url&gt;&lt;/related-urls&gt;&lt;/urls&gt;&lt;/record&gt;&lt;/Cite&gt;&lt;/EndNote&gt;</w:instrText>
      </w:r>
      <w:r w:rsidR="00F91041" w:rsidRPr="00A3698B">
        <w:fldChar w:fldCharType="separate"/>
      </w:r>
      <w:r w:rsidRPr="00A3698B">
        <w:t>(</w:t>
      </w:r>
      <w:hyperlink w:anchor="_ENREF_11" w:tooltip="Juuti, 2006 #836" w:history="1">
        <w:r w:rsidR="000950AC" w:rsidRPr="00A3698B">
          <w:t>Juuti &amp; Lavonen, 2006</w:t>
        </w:r>
      </w:hyperlink>
      <w:r w:rsidRPr="00A3698B">
        <w:t>)</w:t>
      </w:r>
      <w:r w:rsidR="00F91041" w:rsidRPr="00A3698B">
        <w:fldChar w:fldCharType="end"/>
      </w:r>
      <w:r w:rsidRPr="00A3698B">
        <w:t xml:space="preserve"> in their own classes. </w:t>
      </w:r>
    </w:p>
    <w:p w:rsidR="007E0526" w:rsidRPr="00003562" w:rsidRDefault="00FC36E1" w:rsidP="006227D7">
      <w:pPr>
        <w:pStyle w:val="BodyText"/>
      </w:pPr>
      <w:r>
        <w:t xml:space="preserve"> </w:t>
      </w:r>
      <w:r w:rsidR="007956DC" w:rsidRPr="00003562">
        <w:t xml:space="preserve">  </w:t>
      </w:r>
    </w:p>
    <w:p w:rsidR="009303D9" w:rsidRPr="00003562" w:rsidRDefault="009303D9" w:rsidP="005B520E">
      <w:pPr>
        <w:pStyle w:val="Heading5"/>
      </w:pPr>
      <w:r w:rsidRPr="00003562">
        <w:lastRenderedPageBreak/>
        <w:t>Acknowledg</w:t>
      </w:r>
      <w:r w:rsidR="00DD0AAB">
        <w:t>e</w:t>
      </w:r>
      <w:r w:rsidRPr="00003562">
        <w:t>ment</w:t>
      </w:r>
    </w:p>
    <w:p w:rsidR="009303D9" w:rsidRDefault="00260352">
      <w:pPr>
        <w:pStyle w:val="BodyText"/>
      </w:pPr>
      <w:r w:rsidRPr="00003562">
        <w:t>We</w:t>
      </w:r>
      <w:r w:rsidR="00480626" w:rsidRPr="00003562">
        <w:t xml:space="preserve"> wish to acknowledge the </w:t>
      </w:r>
      <w:r w:rsidR="00BB6043" w:rsidRPr="00003562">
        <w:t xml:space="preserve">passionate </w:t>
      </w:r>
      <w:r w:rsidR="00480626" w:rsidRPr="00003562">
        <w:t xml:space="preserve">contributions of </w:t>
      </w:r>
      <w:hyperlink r:id="rId33" w:history="1">
        <w:r w:rsidR="00480626" w:rsidRPr="00003562">
          <w:t>Francisco Esquembre</w:t>
        </w:r>
      </w:hyperlink>
      <w:r w:rsidR="006F7FE7" w:rsidRPr="00003562">
        <w:t xml:space="preserve">, </w:t>
      </w:r>
      <w:hyperlink r:id="rId34" w:tooltip="View the profile of Fu-Kwun Hwang" w:history="1">
        <w:r w:rsidR="00480626" w:rsidRPr="00003562">
          <w:t>Fu-Kwun Hwang</w:t>
        </w:r>
      </w:hyperlink>
      <w:r w:rsidR="006F7FE7" w:rsidRPr="00003562">
        <w:t xml:space="preserve"> and Wolfgang Christian </w:t>
      </w:r>
      <w:r w:rsidR="00480626" w:rsidRPr="00003562">
        <w:t xml:space="preserve">for </w:t>
      </w:r>
      <w:r w:rsidR="00BB6043" w:rsidRPr="00003562">
        <w:t>their ideas</w:t>
      </w:r>
      <w:r w:rsidR="00B36864">
        <w:t xml:space="preserve"> </w:t>
      </w:r>
      <w:r w:rsidR="00BB6043" w:rsidRPr="00003562">
        <w:t xml:space="preserve">and insights in </w:t>
      </w:r>
      <w:r w:rsidR="003F07DC" w:rsidRPr="00003562">
        <w:t xml:space="preserve">the </w:t>
      </w:r>
      <w:r w:rsidR="00BB6043" w:rsidRPr="00003562">
        <w:t xml:space="preserve">co-creation of </w:t>
      </w:r>
      <w:r w:rsidR="00F0560C">
        <w:t>interactive simulation</w:t>
      </w:r>
      <w:r w:rsidR="004656C4">
        <w:t xml:space="preserve"> and curriculum materials.</w:t>
      </w:r>
    </w:p>
    <w:p w:rsidR="00902605" w:rsidRDefault="0079757A" w:rsidP="008964C9">
      <w:pPr>
        <w:pStyle w:val="BodyText"/>
      </w:pPr>
      <w:r w:rsidRPr="0079757A">
        <w:t xml:space="preserve">This research </w:t>
      </w:r>
      <w:r w:rsidR="00E44114">
        <w:t xml:space="preserve">is </w:t>
      </w:r>
      <w:r w:rsidR="003E0AA8">
        <w:t xml:space="preserve">made </w:t>
      </w:r>
      <w:r w:rsidR="00FD35D9">
        <w:t>possible;</w:t>
      </w:r>
      <w:r w:rsidR="003E0AA8">
        <w:t xml:space="preserve"> </w:t>
      </w:r>
      <w:r w:rsidR="002F0F0B">
        <w:t xml:space="preserve">thanks to the </w:t>
      </w:r>
      <w:r w:rsidR="008964C9">
        <w:t>eduLab</w:t>
      </w:r>
      <w:r w:rsidR="00012AC9">
        <w:t xml:space="preserve"> project</w:t>
      </w:r>
      <w:r w:rsidR="008964C9">
        <w:t xml:space="preserve"> </w:t>
      </w:r>
      <w:r w:rsidR="00012AC9" w:rsidRPr="00012AC9">
        <w:t>NRF2011-EDU001-EL001 Java Simulation Design for Teaching and Learning</w:t>
      </w:r>
      <w:r w:rsidR="008964C9">
        <w:t>, awarded by the National Research Foundation</w:t>
      </w:r>
      <w:r w:rsidR="00FD35D9">
        <w:t>, Singapore</w:t>
      </w:r>
      <w:r w:rsidR="008964C9">
        <w:t xml:space="preserve"> in collaboration with </w:t>
      </w:r>
      <w:r w:rsidR="00012AC9" w:rsidRPr="00012AC9">
        <w:t>National I</w:t>
      </w:r>
      <w:r w:rsidR="00012AC9">
        <w:t xml:space="preserve">nstitute of Education, Singapore and </w:t>
      </w:r>
      <w:r w:rsidR="008964C9">
        <w:t>the Ministry of Education</w:t>
      </w:r>
      <w:r w:rsidR="00902605">
        <w:t xml:space="preserve"> (MOE)</w:t>
      </w:r>
      <w:r w:rsidR="008964C9">
        <w:t>, Singapore</w:t>
      </w:r>
      <w:r w:rsidR="00902605">
        <w:t>.</w:t>
      </w:r>
    </w:p>
    <w:p w:rsidR="008964C9" w:rsidRPr="00003562" w:rsidRDefault="002F0F0B" w:rsidP="008964C9">
      <w:pPr>
        <w:pStyle w:val="BodyText"/>
      </w:pPr>
      <w:r>
        <w:t>Lastly, w</w:t>
      </w:r>
      <w:r w:rsidR="003E0AA8">
        <w:t xml:space="preserve">e </w:t>
      </w:r>
      <w:r>
        <w:t xml:space="preserve">also </w:t>
      </w:r>
      <w:r w:rsidR="003E0AA8">
        <w:t xml:space="preserve">thank MOE for the </w:t>
      </w:r>
      <w:r w:rsidR="00AF36E9">
        <w:t>recogni</w:t>
      </w:r>
      <w:r w:rsidR="003E0AA8">
        <w:t>tion</w:t>
      </w:r>
      <w:r w:rsidR="00AF36E9">
        <w:t xml:space="preserve"> </w:t>
      </w:r>
      <w:r w:rsidR="003E0AA8">
        <w:t xml:space="preserve">of our research on the computer model lessons </w:t>
      </w:r>
      <w:r w:rsidR="00AF36E9">
        <w:t xml:space="preserve">as </w:t>
      </w:r>
      <w:r w:rsidR="00A15DE5">
        <w:t xml:space="preserve">a </w:t>
      </w:r>
      <w:r w:rsidR="003E0AA8">
        <w:t xml:space="preserve">significant </w:t>
      </w:r>
      <w:r w:rsidR="00AF36E9">
        <w:t>innovati</w:t>
      </w:r>
      <w:r w:rsidR="003E0AA8">
        <w:t xml:space="preserve">on </w:t>
      </w:r>
      <w:r w:rsidR="00726766">
        <w:t>with the</w:t>
      </w:r>
      <w:r w:rsidR="00AF36E9">
        <w:t xml:space="preserve"> </w:t>
      </w:r>
      <w:r w:rsidR="00902605">
        <w:t xml:space="preserve">2012 </w:t>
      </w:r>
      <w:r w:rsidR="00A15DE5">
        <w:t xml:space="preserve">on this </w:t>
      </w:r>
      <w:r w:rsidR="00902605" w:rsidRPr="00902605">
        <w:t xml:space="preserve">MOE Innergy (HQ) </w:t>
      </w:r>
      <w:r w:rsidR="00902605">
        <w:t xml:space="preserve">GOLD </w:t>
      </w:r>
      <w:r w:rsidR="00902605" w:rsidRPr="00902605">
        <w:t xml:space="preserve">Awards </w:t>
      </w:r>
      <w:r w:rsidR="00902605">
        <w:t xml:space="preserve">by </w:t>
      </w:r>
      <w:r w:rsidR="00902605" w:rsidRPr="00902605">
        <w:t>Educational Technology Division and Academy of Singapore Teachers</w:t>
      </w:r>
      <w:r w:rsidR="008964C9">
        <w:t>.</w:t>
      </w:r>
    </w:p>
    <w:p w:rsidR="006F06C5" w:rsidRDefault="006F06C5" w:rsidP="008C310B">
      <w:pPr>
        <w:pStyle w:val="Heading1"/>
        <w:numPr>
          <w:ilvl w:val="0"/>
          <w:numId w:val="0"/>
        </w:numPr>
        <w:ind w:left="216"/>
      </w:pPr>
      <w:r w:rsidRPr="00003562">
        <w:t>Reference</w:t>
      </w:r>
    </w:p>
    <w:p w:rsidR="000950AC" w:rsidRDefault="00F91041" w:rsidP="000950AC">
      <w:pPr>
        <w:ind w:left="720" w:hanging="720"/>
        <w:jc w:val="left"/>
        <w:rPr>
          <w:noProof/>
        </w:rPr>
      </w:pPr>
      <w:r w:rsidRPr="00003562">
        <w:fldChar w:fldCharType="begin"/>
      </w:r>
      <w:r w:rsidR="006F06C5" w:rsidRPr="00003562">
        <w:instrText xml:space="preserve"> ADDIN EN.REFLIST </w:instrText>
      </w:r>
      <w:r w:rsidRPr="00003562">
        <w:fldChar w:fldCharType="separate"/>
      </w:r>
      <w:bookmarkStart w:id="16" w:name="_ENREF_1"/>
      <w:r w:rsidR="000950AC">
        <w:rPr>
          <w:noProof/>
        </w:rPr>
        <w:t xml:space="preserve">Christian, W. (2010). Open Source Physics (OSP)  Retrieved 25 August, 2010, from </w:t>
      </w:r>
      <w:hyperlink r:id="rId35" w:history="1">
        <w:r w:rsidR="000950AC" w:rsidRPr="000950AC">
          <w:rPr>
            <w:rStyle w:val="Hyperlink"/>
            <w:noProof/>
          </w:rPr>
          <w:t>http://www.compadre.org/osp/</w:t>
        </w:r>
        <w:bookmarkEnd w:id="16"/>
      </w:hyperlink>
    </w:p>
    <w:p w:rsidR="000950AC" w:rsidRDefault="000950AC" w:rsidP="000950AC">
      <w:pPr>
        <w:ind w:left="720" w:hanging="720"/>
        <w:jc w:val="left"/>
        <w:rPr>
          <w:noProof/>
        </w:rPr>
      </w:pPr>
      <w:bookmarkStart w:id="17" w:name="_ENREF_2"/>
      <w:r>
        <w:rPr>
          <w:noProof/>
        </w:rPr>
        <w:t xml:space="preserve">Christian, W., Esquembre, F., &amp; Barbato, L. (2011). Open Source Physics. </w:t>
      </w:r>
      <w:r w:rsidRPr="000950AC">
        <w:rPr>
          <w:i/>
          <w:noProof/>
        </w:rPr>
        <w:t>Science, 334</w:t>
      </w:r>
      <w:r>
        <w:rPr>
          <w:noProof/>
        </w:rPr>
        <w:t>(6059), 1077-1078. doi: 10.1126/science.1196984</w:t>
      </w:r>
      <w:bookmarkEnd w:id="17"/>
    </w:p>
    <w:p w:rsidR="000950AC" w:rsidRDefault="000950AC" w:rsidP="000950AC">
      <w:pPr>
        <w:ind w:left="720" w:hanging="720"/>
        <w:jc w:val="left"/>
        <w:rPr>
          <w:noProof/>
        </w:rPr>
      </w:pPr>
      <w:bookmarkStart w:id="18" w:name="_ENREF_3"/>
      <w:r>
        <w:rPr>
          <w:noProof/>
        </w:rPr>
        <w:t xml:space="preserve">Dede, C., Salzman, M., Loftin, R., &amp; Sprague, D. (1999). Multisensory Immersion as a Modeling Environment for Learning Complex Scientific Concepts. In W. Feurzeig &amp; N. Roberts (Eds.), </w:t>
      </w:r>
      <w:r w:rsidRPr="000950AC">
        <w:rPr>
          <w:i/>
          <w:noProof/>
        </w:rPr>
        <w:t>Modeling and simulation in science and mathematics education</w:t>
      </w:r>
      <w:r>
        <w:rPr>
          <w:noProof/>
        </w:rPr>
        <w:t xml:space="preserve"> (Vol. 1). New York: Springer.</w:t>
      </w:r>
      <w:bookmarkEnd w:id="18"/>
    </w:p>
    <w:p w:rsidR="000950AC" w:rsidRDefault="000950AC" w:rsidP="000950AC">
      <w:pPr>
        <w:ind w:left="720" w:hanging="720"/>
        <w:jc w:val="left"/>
        <w:rPr>
          <w:noProof/>
        </w:rPr>
      </w:pPr>
      <w:bookmarkStart w:id="19" w:name="_ENREF_4"/>
      <w:r>
        <w:rPr>
          <w:noProof/>
        </w:rPr>
        <w:t xml:space="preserve">Duffy, A. (2009). Point Charge Electric Field in 1D Model, from </w:t>
      </w:r>
      <w:hyperlink r:id="rId36" w:history="1">
        <w:r w:rsidRPr="000950AC">
          <w:rPr>
            <w:rStyle w:val="Hyperlink"/>
            <w:noProof/>
          </w:rPr>
          <w:t>http://www.compadre.org/Repository/document/ServeFile.cfm?ID=9411&amp;DocID=1574</w:t>
        </w:r>
        <w:bookmarkEnd w:id="19"/>
      </w:hyperlink>
    </w:p>
    <w:p w:rsidR="000950AC" w:rsidRDefault="000950AC" w:rsidP="000950AC">
      <w:pPr>
        <w:ind w:left="720" w:hanging="720"/>
        <w:jc w:val="left"/>
        <w:rPr>
          <w:noProof/>
        </w:rPr>
      </w:pPr>
      <w:bookmarkStart w:id="20" w:name="_ENREF_5"/>
      <w:r>
        <w:rPr>
          <w:noProof/>
        </w:rPr>
        <w:t xml:space="preserve">Duffy, A., &amp; Wee, L. K. (2010a). Ejs Open Source Gravitational Field &amp; Potential of 2 Mass Java Applet, from </w:t>
      </w:r>
      <w:hyperlink r:id="rId37" w:history="1">
        <w:r w:rsidRPr="000950AC">
          <w:rPr>
            <w:rStyle w:val="Hyperlink"/>
            <w:noProof/>
          </w:rPr>
          <w:t>http://www.phy.ntnu.edu.tw/ntnujava/index.php?topic=1921.0</w:t>
        </w:r>
        <w:bookmarkEnd w:id="20"/>
      </w:hyperlink>
    </w:p>
    <w:p w:rsidR="000950AC" w:rsidRDefault="000950AC" w:rsidP="000950AC">
      <w:pPr>
        <w:ind w:left="720" w:hanging="720"/>
        <w:jc w:val="left"/>
        <w:rPr>
          <w:noProof/>
        </w:rPr>
      </w:pPr>
      <w:bookmarkStart w:id="21" w:name="_ENREF_6"/>
      <w:r>
        <w:rPr>
          <w:noProof/>
        </w:rPr>
        <w:t xml:space="preserve">Duffy, A., &amp; Wee, L. K. (2010b). Ejs Open Source Gravitational Field &amp; Potential of Earth and Moon Java Applet, from </w:t>
      </w:r>
      <w:hyperlink r:id="rId38" w:history="1">
        <w:r w:rsidRPr="000950AC">
          <w:rPr>
            <w:rStyle w:val="Hyperlink"/>
            <w:noProof/>
          </w:rPr>
          <w:t>http://www.phy.ntnu.edu.tw/ntnujava/index.php?topic=1924.0</w:t>
        </w:r>
        <w:bookmarkEnd w:id="21"/>
      </w:hyperlink>
    </w:p>
    <w:p w:rsidR="000950AC" w:rsidRDefault="000950AC" w:rsidP="000950AC">
      <w:pPr>
        <w:ind w:left="720" w:hanging="720"/>
        <w:jc w:val="left"/>
        <w:rPr>
          <w:noProof/>
        </w:rPr>
      </w:pPr>
      <w:bookmarkStart w:id="22" w:name="_ENREF_7"/>
      <w:r>
        <w:rPr>
          <w:noProof/>
        </w:rPr>
        <w:t xml:space="preserve">Esquembre, F. (2010). Ejs Open Source Earth and Moon Model 1.0. from </w:t>
      </w:r>
      <w:hyperlink r:id="rId39" w:history="1">
        <w:r w:rsidRPr="000950AC">
          <w:rPr>
            <w:rStyle w:val="Hyperlink"/>
            <w:noProof/>
          </w:rPr>
          <w:t>http://www.phy.ntnu.edu.tw/ntnujava/index.php?topic=1830.0</w:t>
        </w:r>
        <w:bookmarkEnd w:id="22"/>
      </w:hyperlink>
    </w:p>
    <w:p w:rsidR="000950AC" w:rsidRDefault="000950AC" w:rsidP="000950AC">
      <w:pPr>
        <w:ind w:left="720" w:hanging="720"/>
        <w:jc w:val="left"/>
        <w:rPr>
          <w:noProof/>
        </w:rPr>
      </w:pPr>
      <w:bookmarkStart w:id="23" w:name="_ENREF_8"/>
      <w:r>
        <w:rPr>
          <w:noProof/>
        </w:rPr>
        <w:t xml:space="preserve">Esquembre, F. (2012). Easy Java Simulations  Retrieved 13 September, 2012, from </w:t>
      </w:r>
      <w:hyperlink r:id="rId40" w:history="1">
        <w:r w:rsidRPr="000950AC">
          <w:rPr>
            <w:rStyle w:val="Hyperlink"/>
            <w:noProof/>
          </w:rPr>
          <w:t>http://www.um.es/fem/EjsWiki/pmwiki.php</w:t>
        </w:r>
        <w:bookmarkEnd w:id="23"/>
      </w:hyperlink>
    </w:p>
    <w:p w:rsidR="000950AC" w:rsidRDefault="000950AC" w:rsidP="000950AC">
      <w:pPr>
        <w:ind w:left="720" w:hanging="720"/>
        <w:jc w:val="left"/>
        <w:rPr>
          <w:noProof/>
        </w:rPr>
      </w:pPr>
      <w:bookmarkStart w:id="24" w:name="_ENREF_9"/>
      <w:r>
        <w:rPr>
          <w:noProof/>
        </w:rPr>
        <w:t xml:space="preserve">Hord, S. M. (2009). Professional Learning Communities: Educators Work Together toward a Shared Purpose. </w:t>
      </w:r>
      <w:r w:rsidRPr="000950AC">
        <w:rPr>
          <w:i/>
          <w:noProof/>
        </w:rPr>
        <w:t>Journal of Staff Development, 30</w:t>
      </w:r>
      <w:r>
        <w:rPr>
          <w:noProof/>
        </w:rPr>
        <w:t xml:space="preserve">(1), 40-43. </w:t>
      </w:r>
      <w:bookmarkEnd w:id="24"/>
    </w:p>
    <w:p w:rsidR="000950AC" w:rsidRDefault="000950AC" w:rsidP="000950AC">
      <w:pPr>
        <w:ind w:left="720" w:hanging="720"/>
        <w:jc w:val="left"/>
        <w:rPr>
          <w:noProof/>
        </w:rPr>
      </w:pPr>
      <w:bookmarkStart w:id="25" w:name="_ENREF_10"/>
      <w:r>
        <w:rPr>
          <w:noProof/>
        </w:rPr>
        <w:t xml:space="preserve">Hwang, F.-K. (2010). NTNU Virtual Physics Laboratory  Retrieved 13 September, 2012, from </w:t>
      </w:r>
      <w:hyperlink r:id="rId41" w:history="1">
        <w:r w:rsidRPr="000950AC">
          <w:rPr>
            <w:rStyle w:val="Hyperlink"/>
            <w:noProof/>
          </w:rPr>
          <w:t>http://www.phy.ntnu.edu.tw/ntnujava/index.php</w:t>
        </w:r>
      </w:hyperlink>
      <w:r>
        <w:rPr>
          <w:noProof/>
        </w:rPr>
        <w:t xml:space="preserve"> &amp; </w:t>
      </w:r>
      <w:hyperlink r:id="rId42" w:history="1">
        <w:r w:rsidRPr="000950AC">
          <w:rPr>
            <w:rStyle w:val="Hyperlink"/>
            <w:noProof/>
          </w:rPr>
          <w:t>http://www.phy.ntnu.edu.tw/ntnujava/index.php?board=23.0</w:t>
        </w:r>
        <w:bookmarkEnd w:id="25"/>
      </w:hyperlink>
    </w:p>
    <w:p w:rsidR="000950AC" w:rsidRDefault="000950AC" w:rsidP="000950AC">
      <w:pPr>
        <w:ind w:left="720" w:hanging="720"/>
        <w:jc w:val="left"/>
        <w:rPr>
          <w:noProof/>
        </w:rPr>
      </w:pPr>
      <w:bookmarkStart w:id="26" w:name="_ENREF_11"/>
      <w:r>
        <w:rPr>
          <w:noProof/>
        </w:rPr>
        <w:lastRenderedPageBreak/>
        <w:t xml:space="preserve">Juuti, K., &amp; Lavonen, J. (2006). Design-Based Research in Science Education: One Step Towards Methodology. </w:t>
      </w:r>
      <w:bookmarkEnd w:id="26"/>
    </w:p>
    <w:p w:rsidR="000950AC" w:rsidRDefault="000950AC" w:rsidP="000950AC">
      <w:pPr>
        <w:ind w:left="720" w:hanging="720"/>
        <w:jc w:val="left"/>
        <w:rPr>
          <w:noProof/>
        </w:rPr>
      </w:pPr>
      <w:bookmarkStart w:id="27" w:name="_ENREF_12"/>
      <w:r>
        <w:rPr>
          <w:noProof/>
        </w:rPr>
        <w:t xml:space="preserve">Lee, H. L. (2012). </w:t>
      </w:r>
      <w:r w:rsidRPr="000950AC">
        <w:rPr>
          <w:i/>
          <w:noProof/>
        </w:rPr>
        <w:t>National Day Rally 2012 Speech - A Home With Hope and Heart</w:t>
      </w:r>
      <w:r>
        <w:rPr>
          <w:noProof/>
        </w:rPr>
        <w:t xml:space="preserve">.  Singapore:  Retrieved from </w:t>
      </w:r>
      <w:hyperlink r:id="rId43" w:history="1">
        <w:r w:rsidRPr="000950AC">
          <w:rPr>
            <w:rStyle w:val="Hyperlink"/>
            <w:noProof/>
          </w:rPr>
          <w:t>http://www.channelnewsasia.com/annex/ND2012_PMLEE_ENGTEXT.pdf</w:t>
        </w:r>
      </w:hyperlink>
      <w:r>
        <w:rPr>
          <w:noProof/>
        </w:rPr>
        <w:t>.</w:t>
      </w:r>
      <w:bookmarkEnd w:id="27"/>
    </w:p>
    <w:p w:rsidR="000950AC" w:rsidRDefault="000950AC" w:rsidP="000950AC">
      <w:pPr>
        <w:ind w:left="720" w:hanging="720"/>
        <w:jc w:val="left"/>
        <w:rPr>
          <w:noProof/>
        </w:rPr>
      </w:pPr>
      <w:bookmarkStart w:id="28" w:name="_ENREF_13"/>
      <w:r>
        <w:rPr>
          <w:noProof/>
        </w:rPr>
        <w:t xml:space="preserve">MOE. (2009). Teachers — The Heart of Quality Education  Retrieved 20 October, 2010, from </w:t>
      </w:r>
      <w:hyperlink r:id="rId44" w:history="1">
        <w:r w:rsidRPr="000950AC">
          <w:rPr>
            <w:rStyle w:val="Hyperlink"/>
            <w:noProof/>
          </w:rPr>
          <w:t>http://www.moe.gov.sg/media/press/2009/09/teachers-the-heart-of-quality.php</w:t>
        </w:r>
        <w:bookmarkEnd w:id="28"/>
      </w:hyperlink>
    </w:p>
    <w:p w:rsidR="000950AC" w:rsidRDefault="000950AC" w:rsidP="000950AC">
      <w:pPr>
        <w:ind w:left="720" w:hanging="720"/>
        <w:jc w:val="left"/>
        <w:rPr>
          <w:noProof/>
        </w:rPr>
      </w:pPr>
      <w:bookmarkStart w:id="29" w:name="_ENREF_14"/>
      <w:r>
        <w:rPr>
          <w:noProof/>
        </w:rPr>
        <w:t xml:space="preserve">Psycharis, P. S., &amp; Aspaite, G. (2008). Computerized Models in Physics Teaching: Computational Physics and ICT. </w:t>
      </w:r>
      <w:r w:rsidRPr="000950AC">
        <w:rPr>
          <w:i/>
          <w:noProof/>
        </w:rPr>
        <w:t>International Journal of Learning, 15</w:t>
      </w:r>
      <w:r>
        <w:rPr>
          <w:noProof/>
        </w:rPr>
        <w:t xml:space="preserve">(9). </w:t>
      </w:r>
      <w:bookmarkEnd w:id="29"/>
    </w:p>
    <w:p w:rsidR="000950AC" w:rsidRDefault="000950AC" w:rsidP="000950AC">
      <w:pPr>
        <w:ind w:left="720" w:hanging="720"/>
        <w:jc w:val="left"/>
        <w:rPr>
          <w:noProof/>
        </w:rPr>
      </w:pPr>
      <w:bookmarkStart w:id="30" w:name="_ENREF_15"/>
      <w:r>
        <w:rPr>
          <w:noProof/>
        </w:rPr>
        <w:t xml:space="preserve">Timberlake, T. (2010). Kepler System Model 1.0. from </w:t>
      </w:r>
      <w:hyperlink r:id="rId45" w:history="1">
        <w:r w:rsidRPr="000950AC">
          <w:rPr>
            <w:rStyle w:val="Hyperlink"/>
            <w:noProof/>
          </w:rPr>
          <w:t>http://www.compadre.org/Repository/document/ServeFile.cfm?ID=9757&amp;DocID=1451</w:t>
        </w:r>
        <w:bookmarkEnd w:id="30"/>
      </w:hyperlink>
    </w:p>
    <w:p w:rsidR="000950AC" w:rsidRDefault="000950AC" w:rsidP="000950AC">
      <w:pPr>
        <w:ind w:left="720" w:hanging="720"/>
        <w:jc w:val="left"/>
        <w:rPr>
          <w:noProof/>
        </w:rPr>
      </w:pPr>
      <w:bookmarkStart w:id="31" w:name="_ENREF_16"/>
      <w:r>
        <w:rPr>
          <w:noProof/>
        </w:rPr>
        <w:t xml:space="preserve">Timberlake, T., &amp; Wee, L. K. (2011). Ejs Open Source Kepler 3rd Law System Model Java Applet 1.0. from </w:t>
      </w:r>
      <w:hyperlink r:id="rId46" w:history="1">
        <w:r w:rsidRPr="000950AC">
          <w:rPr>
            <w:rStyle w:val="Hyperlink"/>
            <w:noProof/>
          </w:rPr>
          <w:t>http://www.phy.ntnu.edu.tw/ntnujava/index.php?topic=2225.0</w:t>
        </w:r>
        <w:bookmarkEnd w:id="31"/>
      </w:hyperlink>
    </w:p>
    <w:p w:rsidR="000950AC" w:rsidRDefault="000950AC" w:rsidP="000950AC">
      <w:pPr>
        <w:ind w:left="720" w:hanging="720"/>
        <w:jc w:val="left"/>
        <w:rPr>
          <w:noProof/>
        </w:rPr>
      </w:pPr>
      <w:bookmarkStart w:id="32" w:name="_ENREF_17"/>
      <w:r>
        <w:rPr>
          <w:noProof/>
        </w:rPr>
        <w:t xml:space="preserve">Wee, L. K. (2012a). Geostationary Earth Orbit Satellite Model, from </w:t>
      </w:r>
      <w:hyperlink r:id="rId47" w:history="1">
        <w:r w:rsidRPr="000950AC">
          <w:rPr>
            <w:rStyle w:val="Hyperlink"/>
            <w:noProof/>
          </w:rPr>
          <w:t>http://www.compadre.org/Repository/document/ServeFile.cfm?ID=11775&amp;DocID=2634</w:t>
        </w:r>
      </w:hyperlink>
      <w:r>
        <w:rPr>
          <w:noProof/>
        </w:rPr>
        <w:t xml:space="preserve"> &amp; </w:t>
      </w:r>
      <w:hyperlink r:id="rId48" w:history="1">
        <w:r w:rsidRPr="000950AC">
          <w:rPr>
            <w:rStyle w:val="Hyperlink"/>
            <w:noProof/>
          </w:rPr>
          <w:t>http://www.compadre.org/osp/document/ServeFile.cfm?ID=11775&amp;DocID=2634&amp;Attachment=1</w:t>
        </w:r>
      </w:hyperlink>
      <w:r>
        <w:rPr>
          <w:noProof/>
        </w:rPr>
        <w:t xml:space="preserve"> (public download)</w:t>
      </w:r>
      <w:bookmarkEnd w:id="32"/>
    </w:p>
    <w:p w:rsidR="000950AC" w:rsidRDefault="000950AC" w:rsidP="000950AC">
      <w:pPr>
        <w:ind w:left="720" w:hanging="720"/>
        <w:jc w:val="left"/>
        <w:rPr>
          <w:noProof/>
        </w:rPr>
      </w:pPr>
      <w:bookmarkStart w:id="33" w:name="_ENREF_18"/>
      <w:r>
        <w:rPr>
          <w:noProof/>
        </w:rPr>
        <w:t xml:space="preserve">Wee, L. K. (2012b). One-dimensional collision carts computer model and its design ideas for productive experiential learning. </w:t>
      </w:r>
      <w:r w:rsidRPr="000950AC">
        <w:rPr>
          <w:i/>
          <w:noProof/>
        </w:rPr>
        <w:t>Physics Education, 47</w:t>
      </w:r>
      <w:r>
        <w:rPr>
          <w:noProof/>
        </w:rPr>
        <w:t xml:space="preserve">(3), 301. </w:t>
      </w:r>
      <w:bookmarkEnd w:id="33"/>
    </w:p>
    <w:p w:rsidR="000950AC" w:rsidRDefault="000950AC" w:rsidP="000950AC">
      <w:pPr>
        <w:ind w:left="720" w:hanging="720"/>
        <w:jc w:val="left"/>
        <w:rPr>
          <w:noProof/>
        </w:rPr>
      </w:pPr>
      <w:bookmarkStart w:id="34" w:name="_ENREF_19"/>
      <w:r>
        <w:rPr>
          <w:noProof/>
        </w:rPr>
        <w:t xml:space="preserve">Wee, L. K., Chew, C., Goh, G. H., Tan, S., &amp; Lee, T. L. (2012). Using Tracker as a pedagogical tool for understanding projectile motion. </w:t>
      </w:r>
      <w:r w:rsidRPr="000950AC">
        <w:rPr>
          <w:i/>
          <w:noProof/>
        </w:rPr>
        <w:t>Physics Education, 47</w:t>
      </w:r>
      <w:r>
        <w:rPr>
          <w:noProof/>
        </w:rPr>
        <w:t xml:space="preserve">(4), 448. </w:t>
      </w:r>
      <w:bookmarkEnd w:id="34"/>
    </w:p>
    <w:p w:rsidR="000950AC" w:rsidRDefault="000950AC" w:rsidP="000950AC">
      <w:pPr>
        <w:ind w:left="720" w:hanging="720"/>
        <w:jc w:val="left"/>
        <w:rPr>
          <w:noProof/>
        </w:rPr>
      </w:pPr>
      <w:bookmarkStart w:id="35" w:name="_ENREF_20"/>
      <w:r>
        <w:rPr>
          <w:noProof/>
        </w:rPr>
        <w:t xml:space="preserve">Wee, L. K., Duffy, A., &amp; Hwang, F.-K. (2012a). Ejs Open Source Gravitational Field &amp; Potential of 2 Mass Java Applet, from </w:t>
      </w:r>
      <w:hyperlink r:id="rId49" w:history="1">
        <w:r w:rsidRPr="000950AC">
          <w:rPr>
            <w:rStyle w:val="Hyperlink"/>
            <w:noProof/>
          </w:rPr>
          <w:t>http://www.phy.ntnu.edu.tw/ntnujava/index.php?topic=1921.0</w:t>
        </w:r>
        <w:bookmarkEnd w:id="35"/>
      </w:hyperlink>
    </w:p>
    <w:p w:rsidR="000950AC" w:rsidRDefault="000950AC" w:rsidP="000950AC">
      <w:pPr>
        <w:ind w:left="720" w:hanging="720"/>
        <w:jc w:val="left"/>
        <w:rPr>
          <w:noProof/>
        </w:rPr>
      </w:pPr>
      <w:bookmarkStart w:id="36" w:name="_ENREF_21"/>
      <w:r>
        <w:rPr>
          <w:noProof/>
        </w:rPr>
        <w:t xml:space="preserve">Wee, L. K., Duffy, A., &amp; Hwang, F.-K. (2012b). Ejs Open Source Gravitational Field &amp; Potential of Earth and Moon Java Applet, from </w:t>
      </w:r>
      <w:hyperlink r:id="rId50" w:history="1">
        <w:r w:rsidRPr="000950AC">
          <w:rPr>
            <w:rStyle w:val="Hyperlink"/>
            <w:noProof/>
          </w:rPr>
          <w:t>http://www.phy.ntnu.edu.tw/ntnujava/index.php?topic=1924.0</w:t>
        </w:r>
        <w:bookmarkEnd w:id="36"/>
      </w:hyperlink>
    </w:p>
    <w:p w:rsidR="000950AC" w:rsidRDefault="000950AC" w:rsidP="000950AC">
      <w:pPr>
        <w:ind w:left="720" w:hanging="720"/>
        <w:jc w:val="left"/>
        <w:rPr>
          <w:noProof/>
        </w:rPr>
      </w:pPr>
      <w:bookmarkStart w:id="37" w:name="_ENREF_22"/>
      <w:r>
        <w:rPr>
          <w:noProof/>
        </w:rPr>
        <w:t xml:space="preserve">Wee, L. K., &amp; Esquembre, F. (2010). Ejs Open Source Geostationary Satellite around Earth Java Applet requires Java 3D and Runtime. from https://sites.google.com/site/lookang/edulabgravityearthandsatelliteyjc/ejs_EarthAndSatelite.jar?attredirects=0&amp;d=1 &amp; </w:t>
      </w:r>
      <w:hyperlink r:id="rId51" w:history="1">
        <w:r w:rsidRPr="000950AC">
          <w:rPr>
            <w:rStyle w:val="Hyperlink"/>
            <w:noProof/>
          </w:rPr>
          <w:t>http://www.phy.ntnu.edu.tw/ntnujava/index.php?topic=1877.0</w:t>
        </w:r>
      </w:hyperlink>
      <w:r>
        <w:rPr>
          <w:noProof/>
        </w:rPr>
        <w:t xml:space="preserve"> (requires Registration to download)</w:t>
      </w:r>
      <w:bookmarkEnd w:id="37"/>
    </w:p>
    <w:p w:rsidR="000950AC" w:rsidRDefault="000950AC" w:rsidP="000950AC">
      <w:pPr>
        <w:ind w:left="720" w:hanging="720"/>
        <w:jc w:val="left"/>
        <w:rPr>
          <w:noProof/>
        </w:rPr>
      </w:pPr>
      <w:bookmarkStart w:id="38" w:name="_ENREF_23"/>
      <w:r>
        <w:rPr>
          <w:noProof/>
        </w:rPr>
        <w:t xml:space="preserve">Wee, L. K., &amp; Goh, G. H. (2013). A geostationary Earth orbit satellite model using Easy Java Simulation. </w:t>
      </w:r>
      <w:r w:rsidRPr="000950AC">
        <w:rPr>
          <w:i/>
          <w:noProof/>
        </w:rPr>
        <w:t>Physics Education, 48</w:t>
      </w:r>
      <w:r>
        <w:rPr>
          <w:noProof/>
        </w:rPr>
        <w:t>(1), 72. doi: 10.1088/0031-9120/48/1/72</w:t>
      </w:r>
      <w:bookmarkEnd w:id="38"/>
    </w:p>
    <w:p w:rsidR="000950AC" w:rsidRDefault="000950AC" w:rsidP="000950AC">
      <w:pPr>
        <w:ind w:left="720" w:hanging="720"/>
        <w:jc w:val="left"/>
        <w:rPr>
          <w:noProof/>
        </w:rPr>
      </w:pPr>
      <w:bookmarkStart w:id="39" w:name="_ENREF_24"/>
      <w:r>
        <w:rPr>
          <w:noProof/>
        </w:rPr>
        <w:t xml:space="preserve">Wong, D., Sng, P. P., Ng, E. H., &amp; Wee, L. K. (2011). Learning with multiple representations: an example of a revision lesson in mechanics. </w:t>
      </w:r>
      <w:r w:rsidRPr="000950AC">
        <w:rPr>
          <w:i/>
          <w:noProof/>
        </w:rPr>
        <w:t>Physics Education, 46</w:t>
      </w:r>
      <w:r>
        <w:rPr>
          <w:noProof/>
        </w:rPr>
        <w:t xml:space="preserve">(2), 178. </w:t>
      </w:r>
      <w:bookmarkEnd w:id="39"/>
    </w:p>
    <w:p w:rsidR="000950AC" w:rsidRDefault="000950AC" w:rsidP="000950AC">
      <w:pPr>
        <w:jc w:val="left"/>
        <w:rPr>
          <w:noProof/>
        </w:rPr>
      </w:pPr>
    </w:p>
    <w:p w:rsidR="001B47F7" w:rsidRDefault="00F91041" w:rsidP="005521DF">
      <w:pPr>
        <w:rPr>
          <w:smallCaps/>
          <w:sz w:val="16"/>
          <w:szCs w:val="16"/>
        </w:rPr>
      </w:pPr>
      <w:r w:rsidRPr="00003562">
        <w:fldChar w:fldCharType="end"/>
      </w:r>
      <w:r w:rsidR="001B47F7" w:rsidRPr="00003562">
        <w:t>A</w:t>
      </w:r>
      <w:r w:rsidR="005521DF" w:rsidRPr="00FA2D10">
        <w:rPr>
          <w:smallCaps/>
          <w:sz w:val="16"/>
          <w:szCs w:val="16"/>
        </w:rPr>
        <w:t>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3258"/>
      </w:tblGrid>
      <w:tr w:rsidR="00CE5BFE" w:rsidTr="0037357B">
        <w:tc>
          <w:tcPr>
            <w:tcW w:w="1908" w:type="dxa"/>
            <w:shd w:val="clear" w:color="auto" w:fill="auto"/>
            <w:vAlign w:val="center"/>
          </w:tcPr>
          <w:p w:rsidR="00CE5BFE" w:rsidRDefault="005F3937" w:rsidP="0037357B">
            <w:r>
              <w:rPr>
                <w:noProof/>
                <w:lang w:val="en-SG" w:eastAsia="en-SG"/>
              </w:rPr>
              <w:drawing>
                <wp:inline distT="0" distB="0" distL="0" distR="0">
                  <wp:extent cx="1160145" cy="1412240"/>
                  <wp:effectExtent l="19050" t="0" r="190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1160145" cy="1412240"/>
                          </a:xfrm>
                          <a:prstGeom prst="rect">
                            <a:avLst/>
                          </a:prstGeom>
                          <a:noFill/>
                          <a:ln w="9525">
                            <a:noFill/>
                            <a:miter lim="800000"/>
                            <a:headEnd/>
                            <a:tailEnd/>
                          </a:ln>
                        </pic:spPr>
                      </pic:pic>
                    </a:graphicData>
                  </a:graphic>
                </wp:inline>
              </w:drawing>
            </w:r>
          </w:p>
        </w:tc>
        <w:tc>
          <w:tcPr>
            <w:tcW w:w="3258" w:type="dxa"/>
            <w:shd w:val="clear" w:color="auto" w:fill="auto"/>
            <w:vAlign w:val="center"/>
          </w:tcPr>
          <w:p w:rsidR="00CE5BFE" w:rsidRDefault="00CE5BFE" w:rsidP="0037357B">
            <w:pPr>
              <w:jc w:val="both"/>
            </w:pPr>
            <w:r w:rsidRPr="0041666D">
              <w:t xml:space="preserve">Loo Kang </w:t>
            </w:r>
            <w:r w:rsidR="00A418CD">
              <w:t xml:space="preserve">Lawrence </w:t>
            </w:r>
            <w:r w:rsidRPr="0041666D">
              <w:t>WEE is currently an educational technology specialist at the Ministry of Education, Singapore. He was a junior college physics lecturer and his research interest is in Open Source Physics tools like Easy Java Simulation for designing computer models and use of Tracker.</w:t>
            </w:r>
          </w:p>
        </w:tc>
      </w:tr>
      <w:tr w:rsidR="0041666D" w:rsidTr="0037357B">
        <w:tc>
          <w:tcPr>
            <w:tcW w:w="1908" w:type="dxa"/>
            <w:shd w:val="clear" w:color="auto" w:fill="auto"/>
            <w:vAlign w:val="center"/>
          </w:tcPr>
          <w:p w:rsidR="0041666D" w:rsidRPr="00CE5BFE" w:rsidRDefault="005F3937" w:rsidP="0037357B">
            <w:r>
              <w:rPr>
                <w:noProof/>
                <w:lang w:val="en-SG" w:eastAsia="en-SG"/>
              </w:rPr>
              <w:drawing>
                <wp:inline distT="0" distB="0" distL="0" distR="0">
                  <wp:extent cx="1085215" cy="1262380"/>
                  <wp:effectExtent l="19050" t="0" r="635" b="0"/>
                  <wp:docPr id="33" name="Picture 18" descr="Description: Ji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Jimmy"/>
                          <pic:cNvPicPr>
                            <a:picLocks noChangeAspect="1" noChangeArrowheads="1"/>
                          </pic:cNvPicPr>
                        </pic:nvPicPr>
                        <pic:blipFill>
                          <a:blip r:embed="rId53" cstate="print"/>
                          <a:srcRect/>
                          <a:stretch>
                            <a:fillRect/>
                          </a:stretch>
                        </pic:blipFill>
                        <pic:spPr bwMode="auto">
                          <a:xfrm>
                            <a:off x="0" y="0"/>
                            <a:ext cx="1085215" cy="1262380"/>
                          </a:xfrm>
                          <a:prstGeom prst="rect">
                            <a:avLst/>
                          </a:prstGeom>
                          <a:noFill/>
                          <a:ln w="9525">
                            <a:noFill/>
                            <a:miter lim="800000"/>
                            <a:headEnd/>
                            <a:tailEnd/>
                          </a:ln>
                        </pic:spPr>
                      </pic:pic>
                    </a:graphicData>
                  </a:graphic>
                </wp:inline>
              </w:drawing>
            </w:r>
          </w:p>
        </w:tc>
        <w:tc>
          <w:tcPr>
            <w:tcW w:w="3258" w:type="dxa"/>
            <w:shd w:val="clear" w:color="auto" w:fill="auto"/>
            <w:vAlign w:val="center"/>
          </w:tcPr>
          <w:p w:rsidR="0041666D" w:rsidRPr="001D2A94" w:rsidRDefault="0041666D" w:rsidP="0037357B">
            <w:pPr>
              <w:jc w:val="both"/>
              <w:rPr>
                <w:b/>
              </w:rPr>
            </w:pPr>
            <w:r w:rsidRPr="001D2A94">
              <w:rPr>
                <w:rStyle w:val="apple-style-span"/>
                <w:color w:val="000000"/>
              </w:rPr>
              <w:t xml:space="preserve">Giam Hwee </w:t>
            </w:r>
            <w:r w:rsidR="00A418CD">
              <w:rPr>
                <w:rStyle w:val="apple-style-span"/>
                <w:color w:val="000000"/>
              </w:rPr>
              <w:t xml:space="preserve">Jimmy </w:t>
            </w:r>
            <w:r w:rsidRPr="001D2A94">
              <w:rPr>
                <w:rStyle w:val="apple-style-span"/>
                <w:color w:val="000000"/>
              </w:rPr>
              <w:t>GOH is currently the Head of Science Department in Yishun Junior College, Singapore. He teaches Physics to both year 1 and 2 students at the college and advocates inquiry-based science teaching and learni</w:t>
            </w:r>
            <w:bookmarkStart w:id="40" w:name="_GoBack"/>
            <w:bookmarkEnd w:id="40"/>
            <w:r w:rsidRPr="001D2A94">
              <w:rPr>
                <w:rStyle w:val="apple-style-span"/>
                <w:color w:val="000000"/>
              </w:rPr>
              <w:t>ng through effective and efficient means</w:t>
            </w:r>
            <w:r w:rsidRPr="00851499">
              <w:t>.</w:t>
            </w:r>
          </w:p>
        </w:tc>
      </w:tr>
      <w:tr w:rsidR="0082322C" w:rsidTr="0037357B">
        <w:tc>
          <w:tcPr>
            <w:tcW w:w="1908" w:type="dxa"/>
            <w:shd w:val="clear" w:color="auto" w:fill="auto"/>
            <w:vAlign w:val="center"/>
          </w:tcPr>
          <w:p w:rsidR="0082322C" w:rsidRDefault="0082322C" w:rsidP="0037357B">
            <w:pPr>
              <w:rPr>
                <w:noProof/>
                <w:lang w:val="en-SG" w:eastAsia="en-SG"/>
              </w:rPr>
            </w:pPr>
            <w:r w:rsidRPr="0082322C">
              <w:rPr>
                <w:noProof/>
                <w:lang w:val="en-SG" w:eastAsia="en-SG"/>
              </w:rPr>
              <w:drawing>
                <wp:inline distT="0" distB="0" distL="0" distR="0">
                  <wp:extent cx="1085784" cy="1306898"/>
                  <wp:effectExtent l="19050" t="0" r="66" b="0"/>
                  <wp:docPr id="17" name="Picture 17" descr="http://sites.google.com/site/drcharleschew/_/rsrc/1258693677708/home/mkcchew.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es.google.com/site/drcharleschew/_/rsrc/1258693677708/home/mkcchew.jpg"/>
                          <pic:cNvPicPr>
                            <a:picLocks noChangeAspect="1" noChangeArrowheads="1"/>
                          </pic:cNvPicPr>
                        </pic:nvPicPr>
                        <pic:blipFill>
                          <a:blip r:embed="rId55" cstate="print"/>
                          <a:srcRect/>
                          <a:stretch>
                            <a:fillRect/>
                          </a:stretch>
                        </pic:blipFill>
                        <pic:spPr bwMode="auto">
                          <a:xfrm>
                            <a:off x="0" y="0"/>
                            <a:ext cx="1088500" cy="1310168"/>
                          </a:xfrm>
                          <a:prstGeom prst="rect">
                            <a:avLst/>
                          </a:prstGeom>
                          <a:noFill/>
                          <a:ln w="9525">
                            <a:noFill/>
                            <a:miter lim="800000"/>
                            <a:headEnd/>
                            <a:tailEnd/>
                          </a:ln>
                        </pic:spPr>
                      </pic:pic>
                    </a:graphicData>
                  </a:graphic>
                </wp:inline>
              </w:drawing>
            </w:r>
          </w:p>
        </w:tc>
        <w:tc>
          <w:tcPr>
            <w:tcW w:w="3258" w:type="dxa"/>
            <w:shd w:val="clear" w:color="auto" w:fill="auto"/>
            <w:vAlign w:val="center"/>
          </w:tcPr>
          <w:p w:rsidR="0082322C" w:rsidRPr="001D2A94" w:rsidRDefault="0082322C" w:rsidP="0037357B">
            <w:pPr>
              <w:jc w:val="both"/>
              <w:rPr>
                <w:rStyle w:val="apple-style-span"/>
                <w:color w:val="000000"/>
              </w:rPr>
            </w:pPr>
            <w:r w:rsidRPr="0082322C">
              <w:rPr>
                <w:color w:val="000000"/>
              </w:rPr>
              <w:t xml:space="preserve">Dr Charles CHEW is currently a Principal Master Teacher (Physics) with the Academy of Singapore Teachers. He has a wide range of teaching experiences and mentors many teachers in Singapore. He is an </w:t>
            </w:r>
            <w:smartTag w:uri="urn:schemas-microsoft-com:office:smarttags" w:element="stockticker">
              <w:r w:rsidRPr="0082322C">
                <w:rPr>
                  <w:color w:val="000000"/>
                </w:rPr>
                <w:t>EXCO</w:t>
              </w:r>
            </w:smartTag>
            <w:r w:rsidRPr="0082322C">
              <w:rPr>
                <w:color w:val="000000"/>
              </w:rPr>
              <w:t xml:space="preserve"> member of the Educational Research Association of Singapore (ERAS) and is active in research to strengthen theory-practice nexus for effective teaching and meaningful learning</w:t>
            </w:r>
            <w:r w:rsidR="0037357B">
              <w:rPr>
                <w:color w:val="000000"/>
              </w:rPr>
              <w:t>.</w:t>
            </w:r>
          </w:p>
        </w:tc>
      </w:tr>
    </w:tbl>
    <w:p w:rsidR="001D2A94" w:rsidRPr="001D2A94" w:rsidRDefault="001D2A94" w:rsidP="001D2A94">
      <w:pPr>
        <w:rPr>
          <w:vanish/>
        </w:rPr>
      </w:pPr>
    </w:p>
    <w:tbl>
      <w:tblPr>
        <w:tblW w:w="0" w:type="auto"/>
        <w:tblLook w:val="01E0"/>
      </w:tblPr>
      <w:tblGrid>
        <w:gridCol w:w="1825"/>
        <w:gridCol w:w="3251"/>
      </w:tblGrid>
      <w:tr w:rsidR="00E9304A" w:rsidTr="008E30D2">
        <w:tc>
          <w:tcPr>
            <w:tcW w:w="1825" w:type="dxa"/>
          </w:tcPr>
          <w:p w:rsidR="00E9304A" w:rsidRDefault="00E9304A" w:rsidP="00E9304A"/>
        </w:tc>
        <w:tc>
          <w:tcPr>
            <w:tcW w:w="3251" w:type="dxa"/>
          </w:tcPr>
          <w:p w:rsidR="00B1526E" w:rsidRDefault="00B1526E" w:rsidP="008E30D2">
            <w:pPr>
              <w:jc w:val="left"/>
            </w:pPr>
          </w:p>
          <w:p w:rsidR="00B1526E" w:rsidRDefault="00B1526E" w:rsidP="008E30D2">
            <w:pPr>
              <w:jc w:val="left"/>
            </w:pPr>
          </w:p>
          <w:p w:rsidR="00B1526E" w:rsidRDefault="00B1526E" w:rsidP="008E30D2">
            <w:pPr>
              <w:jc w:val="left"/>
            </w:pPr>
          </w:p>
          <w:p w:rsidR="00B1526E" w:rsidRDefault="00B1526E" w:rsidP="008E30D2">
            <w:pPr>
              <w:jc w:val="left"/>
            </w:pPr>
          </w:p>
          <w:p w:rsidR="00B1526E" w:rsidRDefault="00B1526E" w:rsidP="008E30D2">
            <w:pPr>
              <w:jc w:val="left"/>
            </w:pPr>
          </w:p>
          <w:p w:rsidR="00B1526E" w:rsidRDefault="00B1526E" w:rsidP="008E30D2">
            <w:pPr>
              <w:jc w:val="left"/>
            </w:pPr>
          </w:p>
          <w:p w:rsidR="00B1526E" w:rsidRDefault="00B1526E" w:rsidP="008E30D2">
            <w:pPr>
              <w:jc w:val="left"/>
            </w:pPr>
          </w:p>
          <w:p w:rsidR="00B1526E" w:rsidRDefault="00B1526E" w:rsidP="008E30D2">
            <w:pPr>
              <w:jc w:val="left"/>
            </w:pPr>
          </w:p>
          <w:p w:rsidR="00997C6C" w:rsidRDefault="00997C6C" w:rsidP="008E30D2">
            <w:pPr>
              <w:jc w:val="left"/>
            </w:pPr>
          </w:p>
        </w:tc>
      </w:tr>
    </w:tbl>
    <w:p w:rsidR="00BC2123" w:rsidRPr="00003562" w:rsidRDefault="00BC2123" w:rsidP="006B06D2">
      <w:pPr>
        <w:pStyle w:val="BodyText"/>
        <w:ind w:firstLine="0"/>
        <w:jc w:val="left"/>
        <w:sectPr w:rsidR="00BC2123" w:rsidRPr="00003562" w:rsidSect="003614A3">
          <w:type w:val="continuous"/>
          <w:pgSz w:w="12240" w:h="15840" w:code="1"/>
          <w:pgMar w:top="899" w:right="900" w:bottom="719" w:left="1080" w:header="720" w:footer="720" w:gutter="0"/>
          <w:cols w:num="2" w:space="360"/>
          <w:docGrid w:linePitch="360"/>
        </w:sectPr>
      </w:pPr>
    </w:p>
    <w:tbl>
      <w:tblPr>
        <w:tblW w:w="0" w:type="auto"/>
        <w:tblLook w:val="01E0"/>
      </w:tblPr>
      <w:tblGrid>
        <w:gridCol w:w="1926"/>
        <w:gridCol w:w="3251"/>
      </w:tblGrid>
      <w:tr w:rsidR="00997C6C" w:rsidTr="00CE5BFE">
        <w:tc>
          <w:tcPr>
            <w:tcW w:w="1926" w:type="dxa"/>
          </w:tcPr>
          <w:p w:rsidR="00997C6C" w:rsidRDefault="00997C6C" w:rsidP="000E5B02"/>
        </w:tc>
        <w:tc>
          <w:tcPr>
            <w:tcW w:w="3251" w:type="dxa"/>
          </w:tcPr>
          <w:p w:rsidR="00997C6C" w:rsidRDefault="00997C6C" w:rsidP="000E5B02">
            <w:pPr>
              <w:jc w:val="left"/>
            </w:pPr>
          </w:p>
        </w:tc>
      </w:tr>
      <w:tr w:rsidR="00CE5BFE" w:rsidTr="00CE5BFE">
        <w:tc>
          <w:tcPr>
            <w:tcW w:w="1926" w:type="dxa"/>
          </w:tcPr>
          <w:p w:rsidR="00CE5BFE" w:rsidRDefault="00CE5BFE" w:rsidP="000E5B02">
            <w:pPr>
              <w:rPr>
                <w:noProof/>
                <w:color w:val="000000"/>
              </w:rPr>
            </w:pPr>
          </w:p>
        </w:tc>
        <w:tc>
          <w:tcPr>
            <w:tcW w:w="3251" w:type="dxa"/>
          </w:tcPr>
          <w:p w:rsidR="00CE5BFE" w:rsidRPr="002C621E" w:rsidRDefault="00CE5BFE" w:rsidP="000E5B02">
            <w:pPr>
              <w:jc w:val="left"/>
              <w:rPr>
                <w:rStyle w:val="apple-style-span"/>
                <w:color w:val="000000"/>
              </w:rPr>
            </w:pPr>
          </w:p>
        </w:tc>
      </w:tr>
    </w:tbl>
    <w:p w:rsidR="00CE5BFE" w:rsidRPr="005A6F9F" w:rsidRDefault="00CE5BFE" w:rsidP="000B2FB1">
      <w:pPr>
        <w:jc w:val="left"/>
      </w:pPr>
    </w:p>
    <w:sectPr w:rsidR="00CE5BFE"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0D5" w:rsidRDefault="002B00D5">
      <w:r>
        <w:separator/>
      </w:r>
    </w:p>
  </w:endnote>
  <w:endnote w:type="continuationSeparator" w:id="0">
    <w:p w:rsidR="002B00D5" w:rsidRDefault="002B0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5A" w:rsidRPr="00EC7F00" w:rsidRDefault="00107B5A">
    <w:pPr>
      <w:pStyle w:val="Footer"/>
      <w:rPr>
        <w:sz w:val="16"/>
        <w:szCs w:val="16"/>
      </w:rPr>
    </w:pPr>
    <w:r>
      <w:rPr>
        <w:sz w:val="16"/>
        <w:szCs w:val="16"/>
      </w:rPr>
      <w:tab/>
    </w:r>
    <w:r>
      <w:rPr>
        <w:sz w:val="16"/>
        <w:szCs w:val="16"/>
      </w:rPr>
      <w:tab/>
    </w:r>
    <w:r>
      <w:t xml:space="preserve">   </w:t>
    </w:r>
    <w:r w:rsidR="00F91041">
      <w:rPr>
        <w:rStyle w:val="PageNumber"/>
      </w:rPr>
      <w:fldChar w:fldCharType="begin"/>
    </w:r>
    <w:r>
      <w:rPr>
        <w:rStyle w:val="PageNumber"/>
      </w:rPr>
      <w:instrText xml:space="preserve"> PAGE </w:instrText>
    </w:r>
    <w:r w:rsidR="00F91041">
      <w:rPr>
        <w:rStyle w:val="PageNumber"/>
      </w:rPr>
      <w:fldChar w:fldCharType="separate"/>
    </w:r>
    <w:r w:rsidR="000950AC">
      <w:rPr>
        <w:rStyle w:val="PageNumber"/>
        <w:noProof/>
      </w:rPr>
      <w:t>2</w:t>
    </w:r>
    <w:r w:rsidR="00F91041">
      <w:rPr>
        <w:rStyle w:val="PageNumber"/>
      </w:rPr>
      <w:fldChar w:fldCharType="end"/>
    </w:r>
    <w:r>
      <w:rPr>
        <w:rStyle w:val="PageNumber"/>
      </w:rPr>
      <w:t>/</w:t>
    </w:r>
    <w:r w:rsidR="00F91041">
      <w:rPr>
        <w:rStyle w:val="PageNumber"/>
      </w:rPr>
      <w:fldChar w:fldCharType="begin"/>
    </w:r>
    <w:r>
      <w:rPr>
        <w:rStyle w:val="PageNumber"/>
      </w:rPr>
      <w:instrText xml:space="preserve"> NUMPAGES </w:instrText>
    </w:r>
    <w:r w:rsidR="00F91041">
      <w:rPr>
        <w:rStyle w:val="PageNumber"/>
      </w:rPr>
      <w:fldChar w:fldCharType="separate"/>
    </w:r>
    <w:r w:rsidR="000950AC">
      <w:rPr>
        <w:rStyle w:val="PageNumber"/>
        <w:noProof/>
      </w:rPr>
      <w:t>6</w:t>
    </w:r>
    <w:r w:rsidR="00F91041">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0D5" w:rsidRDefault="002B00D5">
      <w:r>
        <w:separator/>
      </w:r>
    </w:p>
  </w:footnote>
  <w:footnote w:type="continuationSeparator" w:id="0">
    <w:p w:rsidR="002B00D5" w:rsidRDefault="002B0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5A" w:rsidRPr="0037357B" w:rsidRDefault="00107B5A">
    <w:pPr>
      <w:pStyle w:val="Header"/>
      <w:rPr>
        <w:sz w:val="16"/>
        <w:szCs w:val="16"/>
      </w:rPr>
    </w:pPr>
    <w:r>
      <w:rPr>
        <w:sz w:val="16"/>
        <w:szCs w:val="16"/>
      </w:rPr>
      <w:t xml:space="preserve">For consideration: Best School-Based Research </w:t>
    </w:r>
    <w:r w:rsidRPr="0037357B">
      <w:rPr>
        <w:sz w:val="16"/>
        <w:szCs w:val="16"/>
      </w:rPr>
      <w:t xml:space="preserve">Paper submitted to </w:t>
    </w:r>
    <w:r>
      <w:rPr>
        <w:sz w:val="16"/>
        <w:szCs w:val="16"/>
      </w:rPr>
      <w:t>5</w:t>
    </w:r>
    <w:r w:rsidRPr="0037357B">
      <w:rPr>
        <w:sz w:val="16"/>
        <w:szCs w:val="16"/>
        <w:vertAlign w:val="superscript"/>
      </w:rPr>
      <w:t>th</w:t>
    </w:r>
    <w:r>
      <w:rPr>
        <w:sz w:val="16"/>
        <w:szCs w:val="16"/>
      </w:rPr>
      <w:t xml:space="preserve"> R</w:t>
    </w:r>
    <w:r w:rsidRPr="0037357B">
      <w:rPr>
        <w:sz w:val="16"/>
        <w:szCs w:val="16"/>
      </w:rPr>
      <w:t xml:space="preserve">edesign </w:t>
    </w:r>
    <w:r>
      <w:rPr>
        <w:sz w:val="16"/>
        <w:szCs w:val="16"/>
      </w:rPr>
      <w:t>P</w:t>
    </w:r>
    <w:r w:rsidRPr="0037357B">
      <w:rPr>
        <w:sz w:val="16"/>
        <w:szCs w:val="16"/>
      </w:rPr>
      <w:t xml:space="preserve">edagogy </w:t>
    </w:r>
    <w:r>
      <w:rPr>
        <w:sz w:val="16"/>
        <w:szCs w:val="16"/>
      </w:rPr>
      <w:t>C</w:t>
    </w:r>
    <w:r w:rsidRPr="0037357B">
      <w:rPr>
        <w:sz w:val="16"/>
        <w:szCs w:val="16"/>
      </w:rPr>
      <w:t>onference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D0267E4"/>
    <w:multiLevelType w:val="hybridMultilevel"/>
    <w:tmpl w:val="25B6219E"/>
    <w:lvl w:ilvl="0" w:tplc="38986B20">
      <w:start w:val="1"/>
      <w:numFmt w:val="decimal"/>
      <w:lvlText w:val="D%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715226"/>
    <w:multiLevelType w:val="multilevel"/>
    <w:tmpl w:val="06AC430E"/>
    <w:lvl w:ilvl="0">
      <w:start w:val="1"/>
      <w:numFmt w:val="decimal"/>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528B5897"/>
    <w:multiLevelType w:val="hybridMultilevel"/>
    <w:tmpl w:val="D63E8332"/>
    <w:lvl w:ilvl="0" w:tplc="04090001">
      <w:start w:val="1"/>
      <w:numFmt w:val="bullet"/>
      <w:lvlText w:val=""/>
      <w:lvlJc w:val="left"/>
      <w:pPr>
        <w:tabs>
          <w:tab w:val="num" w:pos="720"/>
        </w:tabs>
        <w:ind w:left="720" w:hanging="360"/>
      </w:pPr>
      <w:rPr>
        <w:rFonts w:ascii="Symbol" w:hAnsi="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abstractNum>
  <w:abstractNum w:abstractNumId="14">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4A1F48"/>
    <w:multiLevelType w:val="hybridMultilevel"/>
    <w:tmpl w:val="86FE653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6">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57AA578D"/>
    <w:multiLevelType w:val="hybridMultilevel"/>
    <w:tmpl w:val="779ACAE4"/>
    <w:lvl w:ilvl="0" w:tplc="04090015">
      <w:start w:val="1"/>
      <w:numFmt w:val="upperLetter"/>
      <w:lvlText w:val="%1."/>
      <w:lvlJc w:val="left"/>
      <w:pPr>
        <w:tabs>
          <w:tab w:val="num" w:pos="1080"/>
        </w:tabs>
        <w:ind w:left="1080" w:hanging="360"/>
      </w:pPr>
    </w:lvl>
    <w:lvl w:ilvl="1" w:tplc="04090001">
      <w:start w:val="1"/>
      <w:numFmt w:val="bullet"/>
      <w:lvlText w:val=""/>
      <w:lvlJc w:val="left"/>
      <w:pPr>
        <w:tabs>
          <w:tab w:val="num" w:pos="2160"/>
        </w:tabs>
        <w:ind w:left="2160" w:hanging="360"/>
      </w:pPr>
      <w:rPr>
        <w:rFonts w:ascii="Symbol" w:hAnsi="Symbol"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0">
    <w:nsid w:val="5F0C0A4A"/>
    <w:multiLevelType w:val="hybridMultilevel"/>
    <w:tmpl w:val="D6982BA0"/>
    <w:lvl w:ilvl="0" w:tplc="00010409">
      <w:start w:val="1"/>
      <w:numFmt w:val="bullet"/>
      <w:lvlText w:val=""/>
      <w:lvlJc w:val="left"/>
      <w:pPr>
        <w:tabs>
          <w:tab w:val="num" w:pos="360"/>
        </w:tabs>
        <w:ind w:left="360" w:hanging="360"/>
      </w:pPr>
      <w:rPr>
        <w:rFonts w:ascii="Symbol" w:hAnsi="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hint="default"/>
        <w:b w:val="0"/>
        <w:i w:val="0"/>
        <w:strike w:val="0"/>
        <w:sz w:val="22"/>
      </w:rPr>
    </w:lvl>
    <w:lvl w:ilvl="3" w:tplc="00030409">
      <w:start w:val="1"/>
      <w:numFmt w:val="bullet"/>
      <w:lvlText w:val="o"/>
      <w:lvlJc w:val="left"/>
      <w:pPr>
        <w:tabs>
          <w:tab w:val="num" w:pos="2520"/>
        </w:tabs>
        <w:ind w:left="2520" w:hanging="360"/>
      </w:pPr>
      <w:rPr>
        <w:rFonts w:ascii="Courier New" w:hAnsi="Courier New" w:hint="default"/>
        <w:strike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C402C58"/>
    <w:multiLevelType w:val="hybridMultilevel"/>
    <w:tmpl w:val="7C72A542"/>
    <w:lvl w:ilvl="0" w:tplc="1CE00E56">
      <w:start w:val="1"/>
      <w:numFmt w:val="decimal"/>
      <w:pStyle w:val="figurecaption"/>
      <w:lvlText w:val="Figure %1."/>
      <w:lvlJc w:val="left"/>
      <w:pPr>
        <w:tabs>
          <w:tab w:val="num" w:pos="2160"/>
        </w:tabs>
        <w:ind w:left="144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6CD32DA8"/>
    <w:multiLevelType w:val="singleLevel"/>
    <w:tmpl w:val="6BCE3132"/>
    <w:lvl w:ilvl="0">
      <w:start w:val="1"/>
      <w:numFmt w:val="upperRoman"/>
      <w:pStyle w:val="tablehead"/>
      <w:lvlText w:val="COD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24">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2"/>
  </w:num>
  <w:num w:numId="3">
    <w:abstractNumId w:val="2"/>
  </w:num>
  <w:num w:numId="4">
    <w:abstractNumId w:val="10"/>
  </w:num>
  <w:num w:numId="5">
    <w:abstractNumId w:val="10"/>
  </w:num>
  <w:num w:numId="6">
    <w:abstractNumId w:val="10"/>
  </w:num>
  <w:num w:numId="7">
    <w:abstractNumId w:val="10"/>
  </w:num>
  <w:num w:numId="8">
    <w:abstractNumId w:val="13"/>
  </w:num>
  <w:num w:numId="9">
    <w:abstractNumId w:val="23"/>
  </w:num>
  <w:num w:numId="10">
    <w:abstractNumId w:val="8"/>
  </w:num>
  <w:num w:numId="11">
    <w:abstractNumId w:val="1"/>
  </w:num>
  <w:num w:numId="12">
    <w:abstractNumId w:val="24"/>
  </w:num>
  <w:num w:numId="13">
    <w:abstractNumId w:val="18"/>
  </w:num>
  <w:num w:numId="14">
    <w:abstractNumId w:val="14"/>
  </w:num>
  <w:num w:numId="15">
    <w:abstractNumId w:val="9"/>
  </w:num>
  <w:num w:numId="16">
    <w:abstractNumId w:val="4"/>
  </w:num>
  <w:num w:numId="17">
    <w:abstractNumId w:val="15"/>
  </w:num>
  <w:num w:numId="18">
    <w:abstractNumId w:val="19"/>
  </w:num>
  <w:num w:numId="19">
    <w:abstractNumId w:val="16"/>
  </w:num>
  <w:num w:numId="20">
    <w:abstractNumId w:val="20"/>
  </w:num>
  <w:num w:numId="21">
    <w:abstractNumId w:val="5"/>
  </w:num>
  <w:num w:numId="22">
    <w:abstractNumId w:val="0"/>
  </w:num>
  <w:num w:numId="23">
    <w:abstractNumId w:val="21"/>
  </w:num>
  <w:num w:numId="24">
    <w:abstractNumId w:val="12"/>
  </w:num>
  <w:num w:numId="25">
    <w:abstractNumId w:val="11"/>
  </w:num>
  <w:num w:numId="26">
    <w:abstractNumId w:val="22"/>
  </w:num>
  <w:num w:numId="27">
    <w:abstractNumId w:val="7"/>
  </w:num>
  <w:num w:numId="28">
    <w:abstractNumId w:val="22"/>
    <w:lvlOverride w:ilvl="0">
      <w:startOverride w:val="1"/>
    </w:lvlOverride>
  </w:num>
  <w:num w:numId="29">
    <w:abstractNumId w:val="17"/>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doNotHyphenateCaps/>
  <w:characterSpacingControl w:val="doNotCompress"/>
  <w:hdrShapeDefaults>
    <o:shapedefaults v:ext="edit" spidmax="38914"/>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dzss5s00tx00e9ezpvtzzv2a2000ep5trd&quot;&gt;wee2013&lt;record-ids&gt;&lt;item&gt;49&lt;/item&gt;&lt;item&gt;51&lt;/item&gt;&lt;item&gt;149&lt;/item&gt;&lt;item&gt;196&lt;/item&gt;&lt;item&gt;484&lt;/item&gt;&lt;item&gt;801&lt;/item&gt;&lt;item&gt;836&lt;/item&gt;&lt;item&gt;895&lt;/item&gt;&lt;item&gt;946&lt;/item&gt;&lt;item&gt;1069&lt;/item&gt;&lt;item&gt;1074&lt;/item&gt;&lt;item&gt;1075&lt;/item&gt;&lt;item&gt;1076&lt;/item&gt;&lt;item&gt;1077&lt;/item&gt;&lt;item&gt;1078&lt;/item&gt;&lt;item&gt;1079&lt;/item&gt;&lt;item&gt;1080&lt;/item&gt;&lt;item&gt;1123&lt;/item&gt;&lt;item&gt;1129&lt;/item&gt;&lt;item&gt;1161&lt;/item&gt;&lt;item&gt;1162&lt;/item&gt;&lt;item&gt;1178&lt;/item&gt;&lt;item&gt;1288&lt;/item&gt;&lt;item&gt;1379&lt;/item&gt;&lt;/record-ids&gt;&lt;/item&gt;&lt;/Libraries&gt;"/>
  </w:docVars>
  <w:rsids>
    <w:rsidRoot w:val="009303D9"/>
    <w:rsid w:val="00003425"/>
    <w:rsid w:val="00003562"/>
    <w:rsid w:val="00003CA2"/>
    <w:rsid w:val="000052D6"/>
    <w:rsid w:val="0000586B"/>
    <w:rsid w:val="00007020"/>
    <w:rsid w:val="000123FE"/>
    <w:rsid w:val="00012AC9"/>
    <w:rsid w:val="000132FC"/>
    <w:rsid w:val="0001560A"/>
    <w:rsid w:val="00022450"/>
    <w:rsid w:val="00023192"/>
    <w:rsid w:val="00023E40"/>
    <w:rsid w:val="00034AC3"/>
    <w:rsid w:val="00036244"/>
    <w:rsid w:val="00037477"/>
    <w:rsid w:val="00037C34"/>
    <w:rsid w:val="00037D76"/>
    <w:rsid w:val="00037E02"/>
    <w:rsid w:val="000409B8"/>
    <w:rsid w:val="00040BDE"/>
    <w:rsid w:val="00042313"/>
    <w:rsid w:val="000425EE"/>
    <w:rsid w:val="000458F2"/>
    <w:rsid w:val="000478B5"/>
    <w:rsid w:val="00051562"/>
    <w:rsid w:val="000524D8"/>
    <w:rsid w:val="00054EA4"/>
    <w:rsid w:val="000554D9"/>
    <w:rsid w:val="00055A8B"/>
    <w:rsid w:val="00061ECB"/>
    <w:rsid w:val="00062096"/>
    <w:rsid w:val="0006410A"/>
    <w:rsid w:val="00064B29"/>
    <w:rsid w:val="00064DD3"/>
    <w:rsid w:val="00066096"/>
    <w:rsid w:val="0006679D"/>
    <w:rsid w:val="0007247F"/>
    <w:rsid w:val="00072B8E"/>
    <w:rsid w:val="00072BB4"/>
    <w:rsid w:val="00073A64"/>
    <w:rsid w:val="00074021"/>
    <w:rsid w:val="00074E00"/>
    <w:rsid w:val="000755E8"/>
    <w:rsid w:val="00075904"/>
    <w:rsid w:val="00076E86"/>
    <w:rsid w:val="0007797A"/>
    <w:rsid w:val="00077E7A"/>
    <w:rsid w:val="00085B4B"/>
    <w:rsid w:val="000867BC"/>
    <w:rsid w:val="000873B3"/>
    <w:rsid w:val="00091BDF"/>
    <w:rsid w:val="000950AC"/>
    <w:rsid w:val="00095B26"/>
    <w:rsid w:val="000961B5"/>
    <w:rsid w:val="00096F07"/>
    <w:rsid w:val="000A1786"/>
    <w:rsid w:val="000A387C"/>
    <w:rsid w:val="000A3B05"/>
    <w:rsid w:val="000A61B5"/>
    <w:rsid w:val="000A69B7"/>
    <w:rsid w:val="000A73A4"/>
    <w:rsid w:val="000A7411"/>
    <w:rsid w:val="000A799F"/>
    <w:rsid w:val="000B0E86"/>
    <w:rsid w:val="000B18BC"/>
    <w:rsid w:val="000B2FB1"/>
    <w:rsid w:val="000B4ABD"/>
    <w:rsid w:val="000B54C5"/>
    <w:rsid w:val="000C0DBF"/>
    <w:rsid w:val="000C3959"/>
    <w:rsid w:val="000C3A3F"/>
    <w:rsid w:val="000C5667"/>
    <w:rsid w:val="000D0A4F"/>
    <w:rsid w:val="000D1804"/>
    <w:rsid w:val="000D1C58"/>
    <w:rsid w:val="000D4BCE"/>
    <w:rsid w:val="000D5AC7"/>
    <w:rsid w:val="000E06A7"/>
    <w:rsid w:val="000E1AA8"/>
    <w:rsid w:val="000E4D99"/>
    <w:rsid w:val="000E4DC0"/>
    <w:rsid w:val="000E5B02"/>
    <w:rsid w:val="000F10D5"/>
    <w:rsid w:val="000F3458"/>
    <w:rsid w:val="000F382A"/>
    <w:rsid w:val="000F38EF"/>
    <w:rsid w:val="000F3CDB"/>
    <w:rsid w:val="000F4937"/>
    <w:rsid w:val="000F5196"/>
    <w:rsid w:val="000F5624"/>
    <w:rsid w:val="000F7BA2"/>
    <w:rsid w:val="00100F74"/>
    <w:rsid w:val="0010207B"/>
    <w:rsid w:val="00102CD1"/>
    <w:rsid w:val="001037BE"/>
    <w:rsid w:val="0010749A"/>
    <w:rsid w:val="00107B5A"/>
    <w:rsid w:val="001103B9"/>
    <w:rsid w:val="00111FC1"/>
    <w:rsid w:val="00112C44"/>
    <w:rsid w:val="00114616"/>
    <w:rsid w:val="00115F73"/>
    <w:rsid w:val="0011607A"/>
    <w:rsid w:val="001165C3"/>
    <w:rsid w:val="001178E5"/>
    <w:rsid w:val="00117BC8"/>
    <w:rsid w:val="00117EA7"/>
    <w:rsid w:val="001202CC"/>
    <w:rsid w:val="00123E97"/>
    <w:rsid w:val="0012445F"/>
    <w:rsid w:val="00130E3E"/>
    <w:rsid w:val="00131C7A"/>
    <w:rsid w:val="00132B57"/>
    <w:rsid w:val="001337E0"/>
    <w:rsid w:val="00135CD6"/>
    <w:rsid w:val="001365E2"/>
    <w:rsid w:val="00137854"/>
    <w:rsid w:val="001423D3"/>
    <w:rsid w:val="00145E0E"/>
    <w:rsid w:val="00146BC4"/>
    <w:rsid w:val="00153557"/>
    <w:rsid w:val="0015543A"/>
    <w:rsid w:val="001557BF"/>
    <w:rsid w:val="0015696E"/>
    <w:rsid w:val="00156ADF"/>
    <w:rsid w:val="00156E83"/>
    <w:rsid w:val="0016093C"/>
    <w:rsid w:val="00162997"/>
    <w:rsid w:val="00163D5B"/>
    <w:rsid w:val="00163F51"/>
    <w:rsid w:val="001645FC"/>
    <w:rsid w:val="00170407"/>
    <w:rsid w:val="001718EB"/>
    <w:rsid w:val="001750A5"/>
    <w:rsid w:val="00175F73"/>
    <w:rsid w:val="00176507"/>
    <w:rsid w:val="001770FB"/>
    <w:rsid w:val="001773E3"/>
    <w:rsid w:val="00177FAA"/>
    <w:rsid w:val="001805F2"/>
    <w:rsid w:val="001836D4"/>
    <w:rsid w:val="001855DF"/>
    <w:rsid w:val="00185C6B"/>
    <w:rsid w:val="00187B07"/>
    <w:rsid w:val="00191831"/>
    <w:rsid w:val="00192047"/>
    <w:rsid w:val="00193DF6"/>
    <w:rsid w:val="00194D81"/>
    <w:rsid w:val="00196712"/>
    <w:rsid w:val="00197C42"/>
    <w:rsid w:val="001A2B10"/>
    <w:rsid w:val="001A352E"/>
    <w:rsid w:val="001A3F33"/>
    <w:rsid w:val="001A74F7"/>
    <w:rsid w:val="001B020C"/>
    <w:rsid w:val="001B07A4"/>
    <w:rsid w:val="001B1E84"/>
    <w:rsid w:val="001B415E"/>
    <w:rsid w:val="001B4791"/>
    <w:rsid w:val="001B47F7"/>
    <w:rsid w:val="001B5CB7"/>
    <w:rsid w:val="001B6695"/>
    <w:rsid w:val="001B6DA1"/>
    <w:rsid w:val="001C1C2E"/>
    <w:rsid w:val="001C1F44"/>
    <w:rsid w:val="001C6035"/>
    <w:rsid w:val="001C627F"/>
    <w:rsid w:val="001C6907"/>
    <w:rsid w:val="001C7653"/>
    <w:rsid w:val="001C7905"/>
    <w:rsid w:val="001C7DBF"/>
    <w:rsid w:val="001D1840"/>
    <w:rsid w:val="001D1F9B"/>
    <w:rsid w:val="001D240C"/>
    <w:rsid w:val="001D2A94"/>
    <w:rsid w:val="001D33AD"/>
    <w:rsid w:val="001D3664"/>
    <w:rsid w:val="001D616E"/>
    <w:rsid w:val="001D6D10"/>
    <w:rsid w:val="001E10EB"/>
    <w:rsid w:val="001E448E"/>
    <w:rsid w:val="001E4F5C"/>
    <w:rsid w:val="001E510C"/>
    <w:rsid w:val="001F092D"/>
    <w:rsid w:val="001F0D79"/>
    <w:rsid w:val="001F0E1F"/>
    <w:rsid w:val="001F12D3"/>
    <w:rsid w:val="001F25D5"/>
    <w:rsid w:val="001F2B98"/>
    <w:rsid w:val="001F341C"/>
    <w:rsid w:val="001F3FB6"/>
    <w:rsid w:val="001F5625"/>
    <w:rsid w:val="001F6337"/>
    <w:rsid w:val="001F64E5"/>
    <w:rsid w:val="001F7450"/>
    <w:rsid w:val="00200A02"/>
    <w:rsid w:val="00200B4A"/>
    <w:rsid w:val="002020A0"/>
    <w:rsid w:val="00203B49"/>
    <w:rsid w:val="00206346"/>
    <w:rsid w:val="0020642F"/>
    <w:rsid w:val="00211333"/>
    <w:rsid w:val="00211C5A"/>
    <w:rsid w:val="0021491A"/>
    <w:rsid w:val="002159D5"/>
    <w:rsid w:val="0021614D"/>
    <w:rsid w:val="0022040A"/>
    <w:rsid w:val="00221245"/>
    <w:rsid w:val="00221B58"/>
    <w:rsid w:val="00221CD1"/>
    <w:rsid w:val="002233C9"/>
    <w:rsid w:val="00224E57"/>
    <w:rsid w:val="002254A9"/>
    <w:rsid w:val="00225DFA"/>
    <w:rsid w:val="00233AC9"/>
    <w:rsid w:val="00233B12"/>
    <w:rsid w:val="00236259"/>
    <w:rsid w:val="0023665C"/>
    <w:rsid w:val="00236936"/>
    <w:rsid w:val="00237E58"/>
    <w:rsid w:val="0024041B"/>
    <w:rsid w:val="002407D7"/>
    <w:rsid w:val="002422ED"/>
    <w:rsid w:val="0024297C"/>
    <w:rsid w:val="0024362E"/>
    <w:rsid w:val="00244090"/>
    <w:rsid w:val="00244888"/>
    <w:rsid w:val="00247AC2"/>
    <w:rsid w:val="00251963"/>
    <w:rsid w:val="0026029F"/>
    <w:rsid w:val="00260352"/>
    <w:rsid w:val="00263188"/>
    <w:rsid w:val="0026381E"/>
    <w:rsid w:val="00263CCD"/>
    <w:rsid w:val="00263E4E"/>
    <w:rsid w:val="00265408"/>
    <w:rsid w:val="002654AA"/>
    <w:rsid w:val="00267C4A"/>
    <w:rsid w:val="00267CEC"/>
    <w:rsid w:val="00270C87"/>
    <w:rsid w:val="00271130"/>
    <w:rsid w:val="002727D2"/>
    <w:rsid w:val="002727D8"/>
    <w:rsid w:val="002732DB"/>
    <w:rsid w:val="0027377D"/>
    <w:rsid w:val="00275C05"/>
    <w:rsid w:val="002770C8"/>
    <w:rsid w:val="002774AC"/>
    <w:rsid w:val="0027769B"/>
    <w:rsid w:val="00280D4A"/>
    <w:rsid w:val="00281169"/>
    <w:rsid w:val="00281BB0"/>
    <w:rsid w:val="00285915"/>
    <w:rsid w:val="00285E69"/>
    <w:rsid w:val="0029226D"/>
    <w:rsid w:val="0029344A"/>
    <w:rsid w:val="00295A14"/>
    <w:rsid w:val="00297BF1"/>
    <w:rsid w:val="002A0646"/>
    <w:rsid w:val="002A0C9C"/>
    <w:rsid w:val="002A2B3C"/>
    <w:rsid w:val="002A7287"/>
    <w:rsid w:val="002B00D5"/>
    <w:rsid w:val="002B6EED"/>
    <w:rsid w:val="002B6F72"/>
    <w:rsid w:val="002C0B6C"/>
    <w:rsid w:val="002C5ADF"/>
    <w:rsid w:val="002D0829"/>
    <w:rsid w:val="002D37D5"/>
    <w:rsid w:val="002D3F44"/>
    <w:rsid w:val="002D4316"/>
    <w:rsid w:val="002D5D24"/>
    <w:rsid w:val="002D5DD3"/>
    <w:rsid w:val="002D6416"/>
    <w:rsid w:val="002D657C"/>
    <w:rsid w:val="002E1350"/>
    <w:rsid w:val="002E1692"/>
    <w:rsid w:val="002E241E"/>
    <w:rsid w:val="002E2530"/>
    <w:rsid w:val="002E2685"/>
    <w:rsid w:val="002E4AB2"/>
    <w:rsid w:val="002E501C"/>
    <w:rsid w:val="002E5260"/>
    <w:rsid w:val="002E5785"/>
    <w:rsid w:val="002E59A0"/>
    <w:rsid w:val="002F0A00"/>
    <w:rsid w:val="002F0F0B"/>
    <w:rsid w:val="002F1A62"/>
    <w:rsid w:val="002F255C"/>
    <w:rsid w:val="002F4821"/>
    <w:rsid w:val="002F4B58"/>
    <w:rsid w:val="002F58CC"/>
    <w:rsid w:val="002F5EFD"/>
    <w:rsid w:val="0030039F"/>
    <w:rsid w:val="00300BBE"/>
    <w:rsid w:val="00307688"/>
    <w:rsid w:val="0031121A"/>
    <w:rsid w:val="00312AF8"/>
    <w:rsid w:val="00314280"/>
    <w:rsid w:val="0032078A"/>
    <w:rsid w:val="003208E1"/>
    <w:rsid w:val="00323108"/>
    <w:rsid w:val="003243F0"/>
    <w:rsid w:val="00324B59"/>
    <w:rsid w:val="00324DDE"/>
    <w:rsid w:val="00326A7E"/>
    <w:rsid w:val="00327832"/>
    <w:rsid w:val="00330651"/>
    <w:rsid w:val="00331085"/>
    <w:rsid w:val="0033153E"/>
    <w:rsid w:val="0033530A"/>
    <w:rsid w:val="003358DD"/>
    <w:rsid w:val="00337A5F"/>
    <w:rsid w:val="0034484E"/>
    <w:rsid w:val="003471AB"/>
    <w:rsid w:val="00347408"/>
    <w:rsid w:val="00350134"/>
    <w:rsid w:val="00352569"/>
    <w:rsid w:val="0035314F"/>
    <w:rsid w:val="003537C6"/>
    <w:rsid w:val="00353F5D"/>
    <w:rsid w:val="00354097"/>
    <w:rsid w:val="00354379"/>
    <w:rsid w:val="00355323"/>
    <w:rsid w:val="00360843"/>
    <w:rsid w:val="003614A3"/>
    <w:rsid w:val="00363248"/>
    <w:rsid w:val="00364F28"/>
    <w:rsid w:val="0036678E"/>
    <w:rsid w:val="00366DBE"/>
    <w:rsid w:val="00367767"/>
    <w:rsid w:val="00367F78"/>
    <w:rsid w:val="00371274"/>
    <w:rsid w:val="00372938"/>
    <w:rsid w:val="003732F2"/>
    <w:rsid w:val="0037357B"/>
    <w:rsid w:val="00375051"/>
    <w:rsid w:val="00376120"/>
    <w:rsid w:val="00380182"/>
    <w:rsid w:val="00380738"/>
    <w:rsid w:val="00380FA2"/>
    <w:rsid w:val="00382052"/>
    <w:rsid w:val="0038529A"/>
    <w:rsid w:val="003873F9"/>
    <w:rsid w:val="00391A50"/>
    <w:rsid w:val="00394602"/>
    <w:rsid w:val="00394E56"/>
    <w:rsid w:val="003952D6"/>
    <w:rsid w:val="003A2C9F"/>
    <w:rsid w:val="003A54B9"/>
    <w:rsid w:val="003A58CF"/>
    <w:rsid w:val="003A6781"/>
    <w:rsid w:val="003B5FD5"/>
    <w:rsid w:val="003B6002"/>
    <w:rsid w:val="003B6B71"/>
    <w:rsid w:val="003B7217"/>
    <w:rsid w:val="003C0E33"/>
    <w:rsid w:val="003C2729"/>
    <w:rsid w:val="003C2EE1"/>
    <w:rsid w:val="003C4484"/>
    <w:rsid w:val="003C7151"/>
    <w:rsid w:val="003D0A5C"/>
    <w:rsid w:val="003D4E89"/>
    <w:rsid w:val="003D5878"/>
    <w:rsid w:val="003D5F63"/>
    <w:rsid w:val="003D7938"/>
    <w:rsid w:val="003E062F"/>
    <w:rsid w:val="003E0AA8"/>
    <w:rsid w:val="003E1810"/>
    <w:rsid w:val="003E1FD5"/>
    <w:rsid w:val="003E2365"/>
    <w:rsid w:val="003E322D"/>
    <w:rsid w:val="003E6D8B"/>
    <w:rsid w:val="003F07DC"/>
    <w:rsid w:val="003F0B0A"/>
    <w:rsid w:val="003F1752"/>
    <w:rsid w:val="003F35BE"/>
    <w:rsid w:val="003F53EA"/>
    <w:rsid w:val="003F6170"/>
    <w:rsid w:val="003F6C4D"/>
    <w:rsid w:val="003F74E9"/>
    <w:rsid w:val="003F756E"/>
    <w:rsid w:val="00403316"/>
    <w:rsid w:val="00404811"/>
    <w:rsid w:val="0040744F"/>
    <w:rsid w:val="00410236"/>
    <w:rsid w:val="004109C8"/>
    <w:rsid w:val="0041666D"/>
    <w:rsid w:val="00420E45"/>
    <w:rsid w:val="00421C4D"/>
    <w:rsid w:val="00422545"/>
    <w:rsid w:val="0042511A"/>
    <w:rsid w:val="00427BA4"/>
    <w:rsid w:val="00430B77"/>
    <w:rsid w:val="00430C20"/>
    <w:rsid w:val="00431A17"/>
    <w:rsid w:val="00432DDF"/>
    <w:rsid w:val="0043524C"/>
    <w:rsid w:val="00440615"/>
    <w:rsid w:val="00441A9C"/>
    <w:rsid w:val="00441F2A"/>
    <w:rsid w:val="00443E6F"/>
    <w:rsid w:val="0044644E"/>
    <w:rsid w:val="00446B76"/>
    <w:rsid w:val="00446F54"/>
    <w:rsid w:val="004474CD"/>
    <w:rsid w:val="00451696"/>
    <w:rsid w:val="004528AD"/>
    <w:rsid w:val="00452A5D"/>
    <w:rsid w:val="00452B30"/>
    <w:rsid w:val="00452BB9"/>
    <w:rsid w:val="00454685"/>
    <w:rsid w:val="00454A9A"/>
    <w:rsid w:val="00455882"/>
    <w:rsid w:val="004565E5"/>
    <w:rsid w:val="00457118"/>
    <w:rsid w:val="004573B4"/>
    <w:rsid w:val="00463221"/>
    <w:rsid w:val="00464DED"/>
    <w:rsid w:val="004656C4"/>
    <w:rsid w:val="004658B8"/>
    <w:rsid w:val="0047090C"/>
    <w:rsid w:val="00470B49"/>
    <w:rsid w:val="004711EB"/>
    <w:rsid w:val="00472B0D"/>
    <w:rsid w:val="00472CBC"/>
    <w:rsid w:val="0047342E"/>
    <w:rsid w:val="004743BF"/>
    <w:rsid w:val="00474AD4"/>
    <w:rsid w:val="00480626"/>
    <w:rsid w:val="00480A7F"/>
    <w:rsid w:val="00480D78"/>
    <w:rsid w:val="00483038"/>
    <w:rsid w:val="004838D9"/>
    <w:rsid w:val="0048606B"/>
    <w:rsid w:val="00490B0D"/>
    <w:rsid w:val="00490EDB"/>
    <w:rsid w:val="00491C30"/>
    <w:rsid w:val="0049276A"/>
    <w:rsid w:val="00495992"/>
    <w:rsid w:val="00496032"/>
    <w:rsid w:val="004A04FD"/>
    <w:rsid w:val="004A654B"/>
    <w:rsid w:val="004A6D2F"/>
    <w:rsid w:val="004A7CA7"/>
    <w:rsid w:val="004B06D2"/>
    <w:rsid w:val="004B1F48"/>
    <w:rsid w:val="004B42D1"/>
    <w:rsid w:val="004B7898"/>
    <w:rsid w:val="004C051A"/>
    <w:rsid w:val="004C0D6A"/>
    <w:rsid w:val="004C1D57"/>
    <w:rsid w:val="004C1E1D"/>
    <w:rsid w:val="004C305F"/>
    <w:rsid w:val="004C36A2"/>
    <w:rsid w:val="004C3F59"/>
    <w:rsid w:val="004C4269"/>
    <w:rsid w:val="004C468B"/>
    <w:rsid w:val="004C5B68"/>
    <w:rsid w:val="004C7253"/>
    <w:rsid w:val="004C77F2"/>
    <w:rsid w:val="004D0C95"/>
    <w:rsid w:val="004D2A39"/>
    <w:rsid w:val="004D3228"/>
    <w:rsid w:val="004D4722"/>
    <w:rsid w:val="004D4BD8"/>
    <w:rsid w:val="004E023E"/>
    <w:rsid w:val="004E028F"/>
    <w:rsid w:val="004E469F"/>
    <w:rsid w:val="004E77A7"/>
    <w:rsid w:val="004E79F7"/>
    <w:rsid w:val="004F0AB3"/>
    <w:rsid w:val="004F36AB"/>
    <w:rsid w:val="004F4555"/>
    <w:rsid w:val="004F4CE1"/>
    <w:rsid w:val="004F525A"/>
    <w:rsid w:val="004F75DE"/>
    <w:rsid w:val="00501EF7"/>
    <w:rsid w:val="00503265"/>
    <w:rsid w:val="00504574"/>
    <w:rsid w:val="00504B38"/>
    <w:rsid w:val="00504B71"/>
    <w:rsid w:val="00504D83"/>
    <w:rsid w:val="00505322"/>
    <w:rsid w:val="00505C19"/>
    <w:rsid w:val="005068CE"/>
    <w:rsid w:val="00507631"/>
    <w:rsid w:val="00510FB3"/>
    <w:rsid w:val="005122F6"/>
    <w:rsid w:val="0051325E"/>
    <w:rsid w:val="00514900"/>
    <w:rsid w:val="00514EAB"/>
    <w:rsid w:val="00520BF1"/>
    <w:rsid w:val="00521238"/>
    <w:rsid w:val="00521F10"/>
    <w:rsid w:val="00522F21"/>
    <w:rsid w:val="005242EE"/>
    <w:rsid w:val="00524505"/>
    <w:rsid w:val="00527687"/>
    <w:rsid w:val="00527C4C"/>
    <w:rsid w:val="00531FC5"/>
    <w:rsid w:val="005320F4"/>
    <w:rsid w:val="00534B81"/>
    <w:rsid w:val="00536B50"/>
    <w:rsid w:val="0054214A"/>
    <w:rsid w:val="00543468"/>
    <w:rsid w:val="00543A8E"/>
    <w:rsid w:val="005440E5"/>
    <w:rsid w:val="005457EF"/>
    <w:rsid w:val="00545E2C"/>
    <w:rsid w:val="00550135"/>
    <w:rsid w:val="00550A44"/>
    <w:rsid w:val="00550F8D"/>
    <w:rsid w:val="005521DF"/>
    <w:rsid w:val="00552B9A"/>
    <w:rsid w:val="00553259"/>
    <w:rsid w:val="005535BD"/>
    <w:rsid w:val="005553C0"/>
    <w:rsid w:val="0055573F"/>
    <w:rsid w:val="00556373"/>
    <w:rsid w:val="0055711B"/>
    <w:rsid w:val="00560377"/>
    <w:rsid w:val="00560946"/>
    <w:rsid w:val="00560AC2"/>
    <w:rsid w:val="00560C60"/>
    <w:rsid w:val="0056170E"/>
    <w:rsid w:val="00562038"/>
    <w:rsid w:val="005629DA"/>
    <w:rsid w:val="005629E0"/>
    <w:rsid w:val="00565885"/>
    <w:rsid w:val="00565ACB"/>
    <w:rsid w:val="0056710C"/>
    <w:rsid w:val="00567B5A"/>
    <w:rsid w:val="00572254"/>
    <w:rsid w:val="00573242"/>
    <w:rsid w:val="0057360D"/>
    <w:rsid w:val="0057372B"/>
    <w:rsid w:val="00573ECD"/>
    <w:rsid w:val="00574000"/>
    <w:rsid w:val="0057466B"/>
    <w:rsid w:val="00574B47"/>
    <w:rsid w:val="00576000"/>
    <w:rsid w:val="00577716"/>
    <w:rsid w:val="00577CA0"/>
    <w:rsid w:val="00580F70"/>
    <w:rsid w:val="00587283"/>
    <w:rsid w:val="005874EE"/>
    <w:rsid w:val="005901A3"/>
    <w:rsid w:val="005927AA"/>
    <w:rsid w:val="00592F67"/>
    <w:rsid w:val="005933F6"/>
    <w:rsid w:val="00593FE4"/>
    <w:rsid w:val="0059402A"/>
    <w:rsid w:val="00595B07"/>
    <w:rsid w:val="005A0659"/>
    <w:rsid w:val="005A32F7"/>
    <w:rsid w:val="005A39DB"/>
    <w:rsid w:val="005A3CB0"/>
    <w:rsid w:val="005A411F"/>
    <w:rsid w:val="005A4CB5"/>
    <w:rsid w:val="005A59CC"/>
    <w:rsid w:val="005A63FD"/>
    <w:rsid w:val="005A6A91"/>
    <w:rsid w:val="005A6CEA"/>
    <w:rsid w:val="005A6F9F"/>
    <w:rsid w:val="005A7038"/>
    <w:rsid w:val="005A7188"/>
    <w:rsid w:val="005A74AF"/>
    <w:rsid w:val="005A79A0"/>
    <w:rsid w:val="005B062D"/>
    <w:rsid w:val="005B1C45"/>
    <w:rsid w:val="005B3EC9"/>
    <w:rsid w:val="005B520E"/>
    <w:rsid w:val="005B68A9"/>
    <w:rsid w:val="005B7929"/>
    <w:rsid w:val="005B7C54"/>
    <w:rsid w:val="005B7DC9"/>
    <w:rsid w:val="005C4347"/>
    <w:rsid w:val="005C4AAE"/>
    <w:rsid w:val="005C781A"/>
    <w:rsid w:val="005D0542"/>
    <w:rsid w:val="005D1DE6"/>
    <w:rsid w:val="005D2C32"/>
    <w:rsid w:val="005D39CC"/>
    <w:rsid w:val="005D44F6"/>
    <w:rsid w:val="005D504B"/>
    <w:rsid w:val="005D604E"/>
    <w:rsid w:val="005D6945"/>
    <w:rsid w:val="005D6A0C"/>
    <w:rsid w:val="005D78D8"/>
    <w:rsid w:val="005E4CAA"/>
    <w:rsid w:val="005E5A14"/>
    <w:rsid w:val="005F1033"/>
    <w:rsid w:val="005F17DE"/>
    <w:rsid w:val="005F3937"/>
    <w:rsid w:val="006021AA"/>
    <w:rsid w:val="00603D63"/>
    <w:rsid w:val="00606FEF"/>
    <w:rsid w:val="00607D5D"/>
    <w:rsid w:val="00611732"/>
    <w:rsid w:val="0061177B"/>
    <w:rsid w:val="00612BCB"/>
    <w:rsid w:val="006135CF"/>
    <w:rsid w:val="00614AB0"/>
    <w:rsid w:val="006157BE"/>
    <w:rsid w:val="00616E44"/>
    <w:rsid w:val="006172CA"/>
    <w:rsid w:val="0061771F"/>
    <w:rsid w:val="00620ABC"/>
    <w:rsid w:val="00620E9E"/>
    <w:rsid w:val="00622459"/>
    <w:rsid w:val="006227D7"/>
    <w:rsid w:val="00624843"/>
    <w:rsid w:val="0062570E"/>
    <w:rsid w:val="006301C1"/>
    <w:rsid w:val="00630D57"/>
    <w:rsid w:val="006343F2"/>
    <w:rsid w:val="00636502"/>
    <w:rsid w:val="00637BD7"/>
    <w:rsid w:val="00637C5D"/>
    <w:rsid w:val="00643478"/>
    <w:rsid w:val="00644581"/>
    <w:rsid w:val="00646349"/>
    <w:rsid w:val="00647E43"/>
    <w:rsid w:val="006505A0"/>
    <w:rsid w:val="00651968"/>
    <w:rsid w:val="00652713"/>
    <w:rsid w:val="0065312C"/>
    <w:rsid w:val="0065404A"/>
    <w:rsid w:val="00654C36"/>
    <w:rsid w:val="00655A30"/>
    <w:rsid w:val="006569DE"/>
    <w:rsid w:val="0065735E"/>
    <w:rsid w:val="006578AD"/>
    <w:rsid w:val="0066007B"/>
    <w:rsid w:val="00660FED"/>
    <w:rsid w:val="0066207A"/>
    <w:rsid w:val="00662392"/>
    <w:rsid w:val="0066511C"/>
    <w:rsid w:val="006672A7"/>
    <w:rsid w:val="006672BC"/>
    <w:rsid w:val="00670D77"/>
    <w:rsid w:val="00671182"/>
    <w:rsid w:val="0067188C"/>
    <w:rsid w:val="006720CA"/>
    <w:rsid w:val="006746DD"/>
    <w:rsid w:val="006758C7"/>
    <w:rsid w:val="00675C42"/>
    <w:rsid w:val="0067719A"/>
    <w:rsid w:val="006778FA"/>
    <w:rsid w:val="00680A3A"/>
    <w:rsid w:val="00681285"/>
    <w:rsid w:val="006831FD"/>
    <w:rsid w:val="0068418C"/>
    <w:rsid w:val="00684512"/>
    <w:rsid w:val="00686C43"/>
    <w:rsid w:val="006925B2"/>
    <w:rsid w:val="006931BC"/>
    <w:rsid w:val="00693C5B"/>
    <w:rsid w:val="00693FA5"/>
    <w:rsid w:val="006940C1"/>
    <w:rsid w:val="006940ED"/>
    <w:rsid w:val="00696196"/>
    <w:rsid w:val="006A0F9A"/>
    <w:rsid w:val="006A1F35"/>
    <w:rsid w:val="006A2209"/>
    <w:rsid w:val="006A2720"/>
    <w:rsid w:val="006A2830"/>
    <w:rsid w:val="006A6DA0"/>
    <w:rsid w:val="006A7F47"/>
    <w:rsid w:val="006A7F7A"/>
    <w:rsid w:val="006B06D2"/>
    <w:rsid w:val="006B2B85"/>
    <w:rsid w:val="006B3C3D"/>
    <w:rsid w:val="006B5ADD"/>
    <w:rsid w:val="006B5E76"/>
    <w:rsid w:val="006B7AF3"/>
    <w:rsid w:val="006C1168"/>
    <w:rsid w:val="006C1C79"/>
    <w:rsid w:val="006C2ECE"/>
    <w:rsid w:val="006C4868"/>
    <w:rsid w:val="006C54C0"/>
    <w:rsid w:val="006C5A8E"/>
    <w:rsid w:val="006C7484"/>
    <w:rsid w:val="006C7AF5"/>
    <w:rsid w:val="006D4DA4"/>
    <w:rsid w:val="006D59B3"/>
    <w:rsid w:val="006E1158"/>
    <w:rsid w:val="006E1164"/>
    <w:rsid w:val="006E1376"/>
    <w:rsid w:val="006E327C"/>
    <w:rsid w:val="006E33E3"/>
    <w:rsid w:val="006E3F74"/>
    <w:rsid w:val="006E4472"/>
    <w:rsid w:val="006E45CD"/>
    <w:rsid w:val="006E4983"/>
    <w:rsid w:val="006E4ABC"/>
    <w:rsid w:val="006E6ED7"/>
    <w:rsid w:val="006F06C5"/>
    <w:rsid w:val="006F1310"/>
    <w:rsid w:val="006F4C2D"/>
    <w:rsid w:val="006F62E5"/>
    <w:rsid w:val="006F646E"/>
    <w:rsid w:val="006F6754"/>
    <w:rsid w:val="006F6884"/>
    <w:rsid w:val="006F7FE7"/>
    <w:rsid w:val="00700C0F"/>
    <w:rsid w:val="00702699"/>
    <w:rsid w:val="00702C67"/>
    <w:rsid w:val="00703E9F"/>
    <w:rsid w:val="0070506D"/>
    <w:rsid w:val="00706A3B"/>
    <w:rsid w:val="00707C0E"/>
    <w:rsid w:val="00712784"/>
    <w:rsid w:val="00712B2C"/>
    <w:rsid w:val="00712CD1"/>
    <w:rsid w:val="007142C3"/>
    <w:rsid w:val="00715C6C"/>
    <w:rsid w:val="007171B1"/>
    <w:rsid w:val="00717BF7"/>
    <w:rsid w:val="00721F08"/>
    <w:rsid w:val="00722E16"/>
    <w:rsid w:val="00726766"/>
    <w:rsid w:val="00727977"/>
    <w:rsid w:val="00727C7A"/>
    <w:rsid w:val="007303F8"/>
    <w:rsid w:val="00730740"/>
    <w:rsid w:val="00731B1C"/>
    <w:rsid w:val="00732DC7"/>
    <w:rsid w:val="00733BA2"/>
    <w:rsid w:val="0073418E"/>
    <w:rsid w:val="00735132"/>
    <w:rsid w:val="00740D98"/>
    <w:rsid w:val="0074276E"/>
    <w:rsid w:val="00743A17"/>
    <w:rsid w:val="0074447C"/>
    <w:rsid w:val="0074488C"/>
    <w:rsid w:val="00745579"/>
    <w:rsid w:val="00745A54"/>
    <w:rsid w:val="00745EA8"/>
    <w:rsid w:val="00745F8F"/>
    <w:rsid w:val="0074752D"/>
    <w:rsid w:val="00752DD9"/>
    <w:rsid w:val="00754CEA"/>
    <w:rsid w:val="00762870"/>
    <w:rsid w:val="007634EF"/>
    <w:rsid w:val="007639E3"/>
    <w:rsid w:val="0077094B"/>
    <w:rsid w:val="007709EB"/>
    <w:rsid w:val="00770ED9"/>
    <w:rsid w:val="00771B88"/>
    <w:rsid w:val="007721ED"/>
    <w:rsid w:val="007740FA"/>
    <w:rsid w:val="0077631C"/>
    <w:rsid w:val="00776D40"/>
    <w:rsid w:val="00777984"/>
    <w:rsid w:val="007779A8"/>
    <w:rsid w:val="00780B71"/>
    <w:rsid w:val="00782617"/>
    <w:rsid w:val="007856FA"/>
    <w:rsid w:val="007867C1"/>
    <w:rsid w:val="007878AA"/>
    <w:rsid w:val="00787995"/>
    <w:rsid w:val="007879AE"/>
    <w:rsid w:val="00790F1E"/>
    <w:rsid w:val="00792094"/>
    <w:rsid w:val="0079245E"/>
    <w:rsid w:val="007956DC"/>
    <w:rsid w:val="0079757A"/>
    <w:rsid w:val="00797734"/>
    <w:rsid w:val="007A06C1"/>
    <w:rsid w:val="007A0A45"/>
    <w:rsid w:val="007A0BE5"/>
    <w:rsid w:val="007A2442"/>
    <w:rsid w:val="007A2F48"/>
    <w:rsid w:val="007A36CE"/>
    <w:rsid w:val="007A373F"/>
    <w:rsid w:val="007A3B1C"/>
    <w:rsid w:val="007A4A4E"/>
    <w:rsid w:val="007A568F"/>
    <w:rsid w:val="007B0F6D"/>
    <w:rsid w:val="007B16C3"/>
    <w:rsid w:val="007B3A16"/>
    <w:rsid w:val="007C21CA"/>
    <w:rsid w:val="007C2DD0"/>
    <w:rsid w:val="007C2FF2"/>
    <w:rsid w:val="007C5E81"/>
    <w:rsid w:val="007C76D6"/>
    <w:rsid w:val="007D167A"/>
    <w:rsid w:val="007D2B1C"/>
    <w:rsid w:val="007D3BA3"/>
    <w:rsid w:val="007D483F"/>
    <w:rsid w:val="007D62DF"/>
    <w:rsid w:val="007D667F"/>
    <w:rsid w:val="007D695C"/>
    <w:rsid w:val="007D6E46"/>
    <w:rsid w:val="007D73C4"/>
    <w:rsid w:val="007E0526"/>
    <w:rsid w:val="007E0B28"/>
    <w:rsid w:val="007E6485"/>
    <w:rsid w:val="007E6A6E"/>
    <w:rsid w:val="007F3B52"/>
    <w:rsid w:val="007F3E18"/>
    <w:rsid w:val="007F422E"/>
    <w:rsid w:val="007F4706"/>
    <w:rsid w:val="007F5ED2"/>
    <w:rsid w:val="007F6915"/>
    <w:rsid w:val="007F7E0F"/>
    <w:rsid w:val="0080058B"/>
    <w:rsid w:val="0080324A"/>
    <w:rsid w:val="00804AC6"/>
    <w:rsid w:val="00804AD8"/>
    <w:rsid w:val="0080604B"/>
    <w:rsid w:val="008068D7"/>
    <w:rsid w:val="00807DE4"/>
    <w:rsid w:val="00810022"/>
    <w:rsid w:val="00811A51"/>
    <w:rsid w:val="00812035"/>
    <w:rsid w:val="00813150"/>
    <w:rsid w:val="0081335D"/>
    <w:rsid w:val="008167F9"/>
    <w:rsid w:val="00820033"/>
    <w:rsid w:val="00821FB5"/>
    <w:rsid w:val="008224DF"/>
    <w:rsid w:val="0082322C"/>
    <w:rsid w:val="00825239"/>
    <w:rsid w:val="00825A76"/>
    <w:rsid w:val="00827CF3"/>
    <w:rsid w:val="008304BE"/>
    <w:rsid w:val="00830D11"/>
    <w:rsid w:val="00831251"/>
    <w:rsid w:val="00831FBD"/>
    <w:rsid w:val="008340A3"/>
    <w:rsid w:val="00835548"/>
    <w:rsid w:val="008360DE"/>
    <w:rsid w:val="00836F37"/>
    <w:rsid w:val="00837AB8"/>
    <w:rsid w:val="0084059D"/>
    <w:rsid w:val="00841978"/>
    <w:rsid w:val="00843F5A"/>
    <w:rsid w:val="00844088"/>
    <w:rsid w:val="008447E3"/>
    <w:rsid w:val="00844C4C"/>
    <w:rsid w:val="008453A6"/>
    <w:rsid w:val="00845B70"/>
    <w:rsid w:val="00846A42"/>
    <w:rsid w:val="008475A1"/>
    <w:rsid w:val="00850E7B"/>
    <w:rsid w:val="00851499"/>
    <w:rsid w:val="0085154A"/>
    <w:rsid w:val="00851CC5"/>
    <w:rsid w:val="00851F75"/>
    <w:rsid w:val="0085331C"/>
    <w:rsid w:val="008533D9"/>
    <w:rsid w:val="00854C6F"/>
    <w:rsid w:val="00856681"/>
    <w:rsid w:val="0086022C"/>
    <w:rsid w:val="008602DF"/>
    <w:rsid w:val="00860444"/>
    <w:rsid w:val="00860B40"/>
    <w:rsid w:val="00860C25"/>
    <w:rsid w:val="00860FAD"/>
    <w:rsid w:val="00861A8A"/>
    <w:rsid w:val="00863D3D"/>
    <w:rsid w:val="0086667C"/>
    <w:rsid w:val="008668FC"/>
    <w:rsid w:val="00870CB5"/>
    <w:rsid w:val="00871166"/>
    <w:rsid w:val="00872300"/>
    <w:rsid w:val="00872661"/>
    <w:rsid w:val="008744E2"/>
    <w:rsid w:val="008758D7"/>
    <w:rsid w:val="008763BE"/>
    <w:rsid w:val="00876DFB"/>
    <w:rsid w:val="008778D6"/>
    <w:rsid w:val="00877A1D"/>
    <w:rsid w:val="00881623"/>
    <w:rsid w:val="00882BC3"/>
    <w:rsid w:val="00883B43"/>
    <w:rsid w:val="00886A33"/>
    <w:rsid w:val="00886BD1"/>
    <w:rsid w:val="0088735F"/>
    <w:rsid w:val="0088786E"/>
    <w:rsid w:val="00887E6E"/>
    <w:rsid w:val="00890142"/>
    <w:rsid w:val="00890C8A"/>
    <w:rsid w:val="00895495"/>
    <w:rsid w:val="008964C9"/>
    <w:rsid w:val="00897BCB"/>
    <w:rsid w:val="008A1B10"/>
    <w:rsid w:val="008B0B13"/>
    <w:rsid w:val="008B236D"/>
    <w:rsid w:val="008B3764"/>
    <w:rsid w:val="008B5D8C"/>
    <w:rsid w:val="008B659C"/>
    <w:rsid w:val="008B72DD"/>
    <w:rsid w:val="008B7C51"/>
    <w:rsid w:val="008C1044"/>
    <w:rsid w:val="008C28D0"/>
    <w:rsid w:val="008C310B"/>
    <w:rsid w:val="008C35FA"/>
    <w:rsid w:val="008C404B"/>
    <w:rsid w:val="008C7B77"/>
    <w:rsid w:val="008D197F"/>
    <w:rsid w:val="008D23AA"/>
    <w:rsid w:val="008D36C5"/>
    <w:rsid w:val="008D39A2"/>
    <w:rsid w:val="008D3B4A"/>
    <w:rsid w:val="008D3CCF"/>
    <w:rsid w:val="008D4D21"/>
    <w:rsid w:val="008D7D54"/>
    <w:rsid w:val="008E1E5C"/>
    <w:rsid w:val="008E2FD9"/>
    <w:rsid w:val="008E30D2"/>
    <w:rsid w:val="008E612A"/>
    <w:rsid w:val="008E69F9"/>
    <w:rsid w:val="008E792C"/>
    <w:rsid w:val="008E792D"/>
    <w:rsid w:val="008F1BBC"/>
    <w:rsid w:val="008F37E9"/>
    <w:rsid w:val="008F5137"/>
    <w:rsid w:val="008F5FF4"/>
    <w:rsid w:val="00900C8F"/>
    <w:rsid w:val="009011C2"/>
    <w:rsid w:val="00901B6C"/>
    <w:rsid w:val="00902605"/>
    <w:rsid w:val="009028E3"/>
    <w:rsid w:val="009032B8"/>
    <w:rsid w:val="009037BE"/>
    <w:rsid w:val="009039AF"/>
    <w:rsid w:val="009041A4"/>
    <w:rsid w:val="009056B6"/>
    <w:rsid w:val="009074CE"/>
    <w:rsid w:val="00910B07"/>
    <w:rsid w:val="00911E32"/>
    <w:rsid w:val="00913371"/>
    <w:rsid w:val="00914844"/>
    <w:rsid w:val="00914D2C"/>
    <w:rsid w:val="0091539F"/>
    <w:rsid w:val="009210FC"/>
    <w:rsid w:val="00922D4D"/>
    <w:rsid w:val="00924FCE"/>
    <w:rsid w:val="00925B5F"/>
    <w:rsid w:val="009303D9"/>
    <w:rsid w:val="009348D4"/>
    <w:rsid w:val="00936AAE"/>
    <w:rsid w:val="00936E0E"/>
    <w:rsid w:val="00936EF3"/>
    <w:rsid w:val="00936F5B"/>
    <w:rsid w:val="00944E25"/>
    <w:rsid w:val="009458A2"/>
    <w:rsid w:val="0094777B"/>
    <w:rsid w:val="00950EB6"/>
    <w:rsid w:val="009511B3"/>
    <w:rsid w:val="009517A6"/>
    <w:rsid w:val="00952D40"/>
    <w:rsid w:val="00952D81"/>
    <w:rsid w:val="00952E0F"/>
    <w:rsid w:val="00953F59"/>
    <w:rsid w:val="00954799"/>
    <w:rsid w:val="009559CE"/>
    <w:rsid w:val="00956726"/>
    <w:rsid w:val="009575C2"/>
    <w:rsid w:val="009576BC"/>
    <w:rsid w:val="009600B1"/>
    <w:rsid w:val="009636A6"/>
    <w:rsid w:val="009643BE"/>
    <w:rsid w:val="00967B44"/>
    <w:rsid w:val="00971F43"/>
    <w:rsid w:val="00974FA1"/>
    <w:rsid w:val="00976C85"/>
    <w:rsid w:val="009777E1"/>
    <w:rsid w:val="00981D01"/>
    <w:rsid w:val="00983757"/>
    <w:rsid w:val="00983B56"/>
    <w:rsid w:val="0098460E"/>
    <w:rsid w:val="00984682"/>
    <w:rsid w:val="00984F48"/>
    <w:rsid w:val="00985C65"/>
    <w:rsid w:val="00985F43"/>
    <w:rsid w:val="00986ADF"/>
    <w:rsid w:val="0098714F"/>
    <w:rsid w:val="00991C52"/>
    <w:rsid w:val="00991EBA"/>
    <w:rsid w:val="009936A7"/>
    <w:rsid w:val="00996424"/>
    <w:rsid w:val="0099667E"/>
    <w:rsid w:val="00996A36"/>
    <w:rsid w:val="00996ACC"/>
    <w:rsid w:val="00996C10"/>
    <w:rsid w:val="009976DA"/>
    <w:rsid w:val="00997C6C"/>
    <w:rsid w:val="00997E17"/>
    <w:rsid w:val="009A09ED"/>
    <w:rsid w:val="009A0A6C"/>
    <w:rsid w:val="009A0A6D"/>
    <w:rsid w:val="009A33AC"/>
    <w:rsid w:val="009A5C93"/>
    <w:rsid w:val="009A64EF"/>
    <w:rsid w:val="009A6FA4"/>
    <w:rsid w:val="009A7C16"/>
    <w:rsid w:val="009B0544"/>
    <w:rsid w:val="009B068B"/>
    <w:rsid w:val="009B3553"/>
    <w:rsid w:val="009B35E7"/>
    <w:rsid w:val="009B4E76"/>
    <w:rsid w:val="009B553A"/>
    <w:rsid w:val="009B68AE"/>
    <w:rsid w:val="009B73A1"/>
    <w:rsid w:val="009C061C"/>
    <w:rsid w:val="009C1926"/>
    <w:rsid w:val="009C447A"/>
    <w:rsid w:val="009C5133"/>
    <w:rsid w:val="009C5679"/>
    <w:rsid w:val="009C59BE"/>
    <w:rsid w:val="009C76D0"/>
    <w:rsid w:val="009C7C6C"/>
    <w:rsid w:val="009D1B13"/>
    <w:rsid w:val="009D35AE"/>
    <w:rsid w:val="009D6517"/>
    <w:rsid w:val="009E0960"/>
    <w:rsid w:val="009E38BE"/>
    <w:rsid w:val="009E4E5B"/>
    <w:rsid w:val="009E5E21"/>
    <w:rsid w:val="009E78D3"/>
    <w:rsid w:val="009E7A28"/>
    <w:rsid w:val="009E7BD3"/>
    <w:rsid w:val="009E7EA2"/>
    <w:rsid w:val="009F1B02"/>
    <w:rsid w:val="009F1CD5"/>
    <w:rsid w:val="009F3CC0"/>
    <w:rsid w:val="009F6337"/>
    <w:rsid w:val="009F63B9"/>
    <w:rsid w:val="009F7F9B"/>
    <w:rsid w:val="00A028D9"/>
    <w:rsid w:val="00A02F05"/>
    <w:rsid w:val="00A04B73"/>
    <w:rsid w:val="00A05712"/>
    <w:rsid w:val="00A10CCD"/>
    <w:rsid w:val="00A12533"/>
    <w:rsid w:val="00A13F1C"/>
    <w:rsid w:val="00A15939"/>
    <w:rsid w:val="00A15DE5"/>
    <w:rsid w:val="00A20280"/>
    <w:rsid w:val="00A21F37"/>
    <w:rsid w:val="00A21F5D"/>
    <w:rsid w:val="00A235EC"/>
    <w:rsid w:val="00A25787"/>
    <w:rsid w:val="00A31F02"/>
    <w:rsid w:val="00A31F9F"/>
    <w:rsid w:val="00A323E6"/>
    <w:rsid w:val="00A32E48"/>
    <w:rsid w:val="00A3698B"/>
    <w:rsid w:val="00A37AAC"/>
    <w:rsid w:val="00A418CD"/>
    <w:rsid w:val="00A41BD2"/>
    <w:rsid w:val="00A430C5"/>
    <w:rsid w:val="00A44B72"/>
    <w:rsid w:val="00A46809"/>
    <w:rsid w:val="00A504A2"/>
    <w:rsid w:val="00A5158B"/>
    <w:rsid w:val="00A5438E"/>
    <w:rsid w:val="00A5579D"/>
    <w:rsid w:val="00A55F0D"/>
    <w:rsid w:val="00A55FAF"/>
    <w:rsid w:val="00A572BC"/>
    <w:rsid w:val="00A60FA1"/>
    <w:rsid w:val="00A61ECC"/>
    <w:rsid w:val="00A63247"/>
    <w:rsid w:val="00A63DF1"/>
    <w:rsid w:val="00A646DC"/>
    <w:rsid w:val="00A65002"/>
    <w:rsid w:val="00A6728C"/>
    <w:rsid w:val="00A736BD"/>
    <w:rsid w:val="00A73965"/>
    <w:rsid w:val="00A73996"/>
    <w:rsid w:val="00A74B80"/>
    <w:rsid w:val="00A759D7"/>
    <w:rsid w:val="00A76203"/>
    <w:rsid w:val="00A77638"/>
    <w:rsid w:val="00A80C30"/>
    <w:rsid w:val="00A80F90"/>
    <w:rsid w:val="00A85C34"/>
    <w:rsid w:val="00A8757C"/>
    <w:rsid w:val="00A9026E"/>
    <w:rsid w:val="00A9039E"/>
    <w:rsid w:val="00A919E8"/>
    <w:rsid w:val="00A943E7"/>
    <w:rsid w:val="00A94926"/>
    <w:rsid w:val="00A95E74"/>
    <w:rsid w:val="00AA1D2A"/>
    <w:rsid w:val="00AA202D"/>
    <w:rsid w:val="00AA2FAC"/>
    <w:rsid w:val="00AA43BC"/>
    <w:rsid w:val="00AA57BA"/>
    <w:rsid w:val="00AA5EEF"/>
    <w:rsid w:val="00AA6160"/>
    <w:rsid w:val="00AA7DC9"/>
    <w:rsid w:val="00AB05A5"/>
    <w:rsid w:val="00AB0AB4"/>
    <w:rsid w:val="00AB11B7"/>
    <w:rsid w:val="00AB13A7"/>
    <w:rsid w:val="00AB4E8D"/>
    <w:rsid w:val="00AB61FC"/>
    <w:rsid w:val="00AB7381"/>
    <w:rsid w:val="00AB7F01"/>
    <w:rsid w:val="00AC00ED"/>
    <w:rsid w:val="00AC2613"/>
    <w:rsid w:val="00AC4C9E"/>
    <w:rsid w:val="00AC5C39"/>
    <w:rsid w:val="00AC69C5"/>
    <w:rsid w:val="00AC716C"/>
    <w:rsid w:val="00AC7282"/>
    <w:rsid w:val="00AC7E22"/>
    <w:rsid w:val="00AD11FC"/>
    <w:rsid w:val="00AD1F71"/>
    <w:rsid w:val="00AD5E54"/>
    <w:rsid w:val="00AD6E81"/>
    <w:rsid w:val="00AE199B"/>
    <w:rsid w:val="00AE1D89"/>
    <w:rsid w:val="00AE2759"/>
    <w:rsid w:val="00AE2842"/>
    <w:rsid w:val="00AE497D"/>
    <w:rsid w:val="00AE5C24"/>
    <w:rsid w:val="00AE780E"/>
    <w:rsid w:val="00AF02FB"/>
    <w:rsid w:val="00AF1314"/>
    <w:rsid w:val="00AF156A"/>
    <w:rsid w:val="00AF27A4"/>
    <w:rsid w:val="00AF36E9"/>
    <w:rsid w:val="00B0084C"/>
    <w:rsid w:val="00B00937"/>
    <w:rsid w:val="00B02454"/>
    <w:rsid w:val="00B02873"/>
    <w:rsid w:val="00B0590F"/>
    <w:rsid w:val="00B05B2E"/>
    <w:rsid w:val="00B06B71"/>
    <w:rsid w:val="00B07133"/>
    <w:rsid w:val="00B07C18"/>
    <w:rsid w:val="00B11A60"/>
    <w:rsid w:val="00B11DC0"/>
    <w:rsid w:val="00B12D75"/>
    <w:rsid w:val="00B144C1"/>
    <w:rsid w:val="00B1526E"/>
    <w:rsid w:val="00B159FE"/>
    <w:rsid w:val="00B15AAD"/>
    <w:rsid w:val="00B16996"/>
    <w:rsid w:val="00B17E9C"/>
    <w:rsid w:val="00B20577"/>
    <w:rsid w:val="00B21E07"/>
    <w:rsid w:val="00B225E2"/>
    <w:rsid w:val="00B22747"/>
    <w:rsid w:val="00B23815"/>
    <w:rsid w:val="00B25374"/>
    <w:rsid w:val="00B255CD"/>
    <w:rsid w:val="00B259E8"/>
    <w:rsid w:val="00B26867"/>
    <w:rsid w:val="00B30152"/>
    <w:rsid w:val="00B31397"/>
    <w:rsid w:val="00B33D56"/>
    <w:rsid w:val="00B33FCF"/>
    <w:rsid w:val="00B36864"/>
    <w:rsid w:val="00B36A5C"/>
    <w:rsid w:val="00B37708"/>
    <w:rsid w:val="00B37A23"/>
    <w:rsid w:val="00B41744"/>
    <w:rsid w:val="00B41D5B"/>
    <w:rsid w:val="00B430B7"/>
    <w:rsid w:val="00B43390"/>
    <w:rsid w:val="00B43803"/>
    <w:rsid w:val="00B4572A"/>
    <w:rsid w:val="00B47412"/>
    <w:rsid w:val="00B47C33"/>
    <w:rsid w:val="00B5213A"/>
    <w:rsid w:val="00B52A59"/>
    <w:rsid w:val="00B54BAF"/>
    <w:rsid w:val="00B62167"/>
    <w:rsid w:val="00B62171"/>
    <w:rsid w:val="00B62DD0"/>
    <w:rsid w:val="00B70E54"/>
    <w:rsid w:val="00B71F30"/>
    <w:rsid w:val="00B73D19"/>
    <w:rsid w:val="00B75D6B"/>
    <w:rsid w:val="00B7656A"/>
    <w:rsid w:val="00B76695"/>
    <w:rsid w:val="00B801EB"/>
    <w:rsid w:val="00B809EB"/>
    <w:rsid w:val="00B8339C"/>
    <w:rsid w:val="00B84353"/>
    <w:rsid w:val="00B855CF"/>
    <w:rsid w:val="00B85C36"/>
    <w:rsid w:val="00B85CE5"/>
    <w:rsid w:val="00B86F43"/>
    <w:rsid w:val="00B87067"/>
    <w:rsid w:val="00B87983"/>
    <w:rsid w:val="00B87C5F"/>
    <w:rsid w:val="00B9100E"/>
    <w:rsid w:val="00B946E3"/>
    <w:rsid w:val="00B96578"/>
    <w:rsid w:val="00B96BF7"/>
    <w:rsid w:val="00BA21E8"/>
    <w:rsid w:val="00BA3D39"/>
    <w:rsid w:val="00BA5611"/>
    <w:rsid w:val="00BA5A0F"/>
    <w:rsid w:val="00BA7BC1"/>
    <w:rsid w:val="00BB1401"/>
    <w:rsid w:val="00BB370E"/>
    <w:rsid w:val="00BB491A"/>
    <w:rsid w:val="00BB4B5F"/>
    <w:rsid w:val="00BB509B"/>
    <w:rsid w:val="00BB5B4F"/>
    <w:rsid w:val="00BB6043"/>
    <w:rsid w:val="00BB7C66"/>
    <w:rsid w:val="00BB7F04"/>
    <w:rsid w:val="00BC2123"/>
    <w:rsid w:val="00BC2456"/>
    <w:rsid w:val="00BC3A5C"/>
    <w:rsid w:val="00BC62FC"/>
    <w:rsid w:val="00BC742A"/>
    <w:rsid w:val="00BD074D"/>
    <w:rsid w:val="00BD4C47"/>
    <w:rsid w:val="00BD7D79"/>
    <w:rsid w:val="00BE02F4"/>
    <w:rsid w:val="00BE0A09"/>
    <w:rsid w:val="00BE119E"/>
    <w:rsid w:val="00BE2545"/>
    <w:rsid w:val="00BE3430"/>
    <w:rsid w:val="00BE4224"/>
    <w:rsid w:val="00BE5B18"/>
    <w:rsid w:val="00BE724D"/>
    <w:rsid w:val="00BF11D7"/>
    <w:rsid w:val="00BF2164"/>
    <w:rsid w:val="00BF2C49"/>
    <w:rsid w:val="00BF2FEF"/>
    <w:rsid w:val="00BF30C8"/>
    <w:rsid w:val="00BF4DB8"/>
    <w:rsid w:val="00BF635A"/>
    <w:rsid w:val="00BF6728"/>
    <w:rsid w:val="00C02751"/>
    <w:rsid w:val="00C030E3"/>
    <w:rsid w:val="00C0616E"/>
    <w:rsid w:val="00C07112"/>
    <w:rsid w:val="00C07F4E"/>
    <w:rsid w:val="00C10825"/>
    <w:rsid w:val="00C12030"/>
    <w:rsid w:val="00C17B8B"/>
    <w:rsid w:val="00C208CE"/>
    <w:rsid w:val="00C208DA"/>
    <w:rsid w:val="00C20BF8"/>
    <w:rsid w:val="00C20DB5"/>
    <w:rsid w:val="00C22CC1"/>
    <w:rsid w:val="00C25972"/>
    <w:rsid w:val="00C260F9"/>
    <w:rsid w:val="00C26F3F"/>
    <w:rsid w:val="00C277E0"/>
    <w:rsid w:val="00C2790D"/>
    <w:rsid w:val="00C30934"/>
    <w:rsid w:val="00C34B24"/>
    <w:rsid w:val="00C35110"/>
    <w:rsid w:val="00C35B62"/>
    <w:rsid w:val="00C35DFE"/>
    <w:rsid w:val="00C374B9"/>
    <w:rsid w:val="00C37750"/>
    <w:rsid w:val="00C378ED"/>
    <w:rsid w:val="00C42039"/>
    <w:rsid w:val="00C43DEE"/>
    <w:rsid w:val="00C447AA"/>
    <w:rsid w:val="00C4606E"/>
    <w:rsid w:val="00C46D81"/>
    <w:rsid w:val="00C47445"/>
    <w:rsid w:val="00C47A0D"/>
    <w:rsid w:val="00C50928"/>
    <w:rsid w:val="00C5376A"/>
    <w:rsid w:val="00C54F8E"/>
    <w:rsid w:val="00C55F0D"/>
    <w:rsid w:val="00C5648C"/>
    <w:rsid w:val="00C56866"/>
    <w:rsid w:val="00C61A25"/>
    <w:rsid w:val="00C629EC"/>
    <w:rsid w:val="00C645DF"/>
    <w:rsid w:val="00C65EAE"/>
    <w:rsid w:val="00C66819"/>
    <w:rsid w:val="00C673EB"/>
    <w:rsid w:val="00C67B4F"/>
    <w:rsid w:val="00C71C59"/>
    <w:rsid w:val="00C72867"/>
    <w:rsid w:val="00C737D4"/>
    <w:rsid w:val="00C74BEF"/>
    <w:rsid w:val="00C76893"/>
    <w:rsid w:val="00C77C0C"/>
    <w:rsid w:val="00C800AC"/>
    <w:rsid w:val="00C8322E"/>
    <w:rsid w:val="00C84A3D"/>
    <w:rsid w:val="00C84AE9"/>
    <w:rsid w:val="00C903CC"/>
    <w:rsid w:val="00C9206D"/>
    <w:rsid w:val="00C92932"/>
    <w:rsid w:val="00C935DF"/>
    <w:rsid w:val="00C96BED"/>
    <w:rsid w:val="00C970F4"/>
    <w:rsid w:val="00CA1396"/>
    <w:rsid w:val="00CA3B35"/>
    <w:rsid w:val="00CA57F1"/>
    <w:rsid w:val="00CA7B75"/>
    <w:rsid w:val="00CB143B"/>
    <w:rsid w:val="00CB1F20"/>
    <w:rsid w:val="00CB40CD"/>
    <w:rsid w:val="00CB4157"/>
    <w:rsid w:val="00CB47A2"/>
    <w:rsid w:val="00CB4A0B"/>
    <w:rsid w:val="00CB4AAE"/>
    <w:rsid w:val="00CC287F"/>
    <w:rsid w:val="00CC53ED"/>
    <w:rsid w:val="00CC5E1F"/>
    <w:rsid w:val="00CC627B"/>
    <w:rsid w:val="00CC62DA"/>
    <w:rsid w:val="00CC658B"/>
    <w:rsid w:val="00CC7EE8"/>
    <w:rsid w:val="00CD2243"/>
    <w:rsid w:val="00CD32EF"/>
    <w:rsid w:val="00CD5BF6"/>
    <w:rsid w:val="00CD5CBC"/>
    <w:rsid w:val="00CD741B"/>
    <w:rsid w:val="00CD7ACB"/>
    <w:rsid w:val="00CE0FA2"/>
    <w:rsid w:val="00CE3138"/>
    <w:rsid w:val="00CE339F"/>
    <w:rsid w:val="00CE4290"/>
    <w:rsid w:val="00CE5356"/>
    <w:rsid w:val="00CE5BFE"/>
    <w:rsid w:val="00CF0A20"/>
    <w:rsid w:val="00CF220A"/>
    <w:rsid w:val="00CF3D1E"/>
    <w:rsid w:val="00CF4B0D"/>
    <w:rsid w:val="00CF6199"/>
    <w:rsid w:val="00CF68C7"/>
    <w:rsid w:val="00CF795F"/>
    <w:rsid w:val="00D024F8"/>
    <w:rsid w:val="00D0405A"/>
    <w:rsid w:val="00D056ED"/>
    <w:rsid w:val="00D06097"/>
    <w:rsid w:val="00D070A7"/>
    <w:rsid w:val="00D07DC6"/>
    <w:rsid w:val="00D10F5F"/>
    <w:rsid w:val="00D1122F"/>
    <w:rsid w:val="00D1133F"/>
    <w:rsid w:val="00D115A8"/>
    <w:rsid w:val="00D13F7F"/>
    <w:rsid w:val="00D16281"/>
    <w:rsid w:val="00D20E90"/>
    <w:rsid w:val="00D221E3"/>
    <w:rsid w:val="00D24364"/>
    <w:rsid w:val="00D243CD"/>
    <w:rsid w:val="00D247CB"/>
    <w:rsid w:val="00D27398"/>
    <w:rsid w:val="00D3065B"/>
    <w:rsid w:val="00D31005"/>
    <w:rsid w:val="00D31BB9"/>
    <w:rsid w:val="00D33132"/>
    <w:rsid w:val="00D35120"/>
    <w:rsid w:val="00D3719C"/>
    <w:rsid w:val="00D40051"/>
    <w:rsid w:val="00D413E2"/>
    <w:rsid w:val="00D418AC"/>
    <w:rsid w:val="00D419AB"/>
    <w:rsid w:val="00D42D5A"/>
    <w:rsid w:val="00D433AA"/>
    <w:rsid w:val="00D43E9D"/>
    <w:rsid w:val="00D45115"/>
    <w:rsid w:val="00D45FA5"/>
    <w:rsid w:val="00D472CF"/>
    <w:rsid w:val="00D477EA"/>
    <w:rsid w:val="00D50A16"/>
    <w:rsid w:val="00D52C9A"/>
    <w:rsid w:val="00D54930"/>
    <w:rsid w:val="00D5781A"/>
    <w:rsid w:val="00D57B1D"/>
    <w:rsid w:val="00D57C20"/>
    <w:rsid w:val="00D634F5"/>
    <w:rsid w:val="00D639FD"/>
    <w:rsid w:val="00D64914"/>
    <w:rsid w:val="00D64B8E"/>
    <w:rsid w:val="00D65E2D"/>
    <w:rsid w:val="00D675A4"/>
    <w:rsid w:val="00D67604"/>
    <w:rsid w:val="00D70F5A"/>
    <w:rsid w:val="00D718C4"/>
    <w:rsid w:val="00D746E5"/>
    <w:rsid w:val="00D7602A"/>
    <w:rsid w:val="00D827A3"/>
    <w:rsid w:val="00D82EAD"/>
    <w:rsid w:val="00D830F8"/>
    <w:rsid w:val="00D86455"/>
    <w:rsid w:val="00D865D5"/>
    <w:rsid w:val="00D8666A"/>
    <w:rsid w:val="00D90C05"/>
    <w:rsid w:val="00D91308"/>
    <w:rsid w:val="00D91EF5"/>
    <w:rsid w:val="00D94E84"/>
    <w:rsid w:val="00D953B2"/>
    <w:rsid w:val="00D9551E"/>
    <w:rsid w:val="00D96899"/>
    <w:rsid w:val="00D97095"/>
    <w:rsid w:val="00DA00A1"/>
    <w:rsid w:val="00DA19E4"/>
    <w:rsid w:val="00DA226A"/>
    <w:rsid w:val="00DA3612"/>
    <w:rsid w:val="00DA6E60"/>
    <w:rsid w:val="00DA70BB"/>
    <w:rsid w:val="00DA725F"/>
    <w:rsid w:val="00DA7410"/>
    <w:rsid w:val="00DB0685"/>
    <w:rsid w:val="00DB3E31"/>
    <w:rsid w:val="00DB4923"/>
    <w:rsid w:val="00DB5D6E"/>
    <w:rsid w:val="00DB683B"/>
    <w:rsid w:val="00DC0493"/>
    <w:rsid w:val="00DC115E"/>
    <w:rsid w:val="00DC265D"/>
    <w:rsid w:val="00DC2FED"/>
    <w:rsid w:val="00DC6322"/>
    <w:rsid w:val="00DC7F7C"/>
    <w:rsid w:val="00DD0AAB"/>
    <w:rsid w:val="00DD2E90"/>
    <w:rsid w:val="00DD72EB"/>
    <w:rsid w:val="00DE028C"/>
    <w:rsid w:val="00DE4010"/>
    <w:rsid w:val="00DE56B0"/>
    <w:rsid w:val="00DF422C"/>
    <w:rsid w:val="00DF4476"/>
    <w:rsid w:val="00DF48DC"/>
    <w:rsid w:val="00DF51E8"/>
    <w:rsid w:val="00DF70CD"/>
    <w:rsid w:val="00E04848"/>
    <w:rsid w:val="00E05E19"/>
    <w:rsid w:val="00E07BA6"/>
    <w:rsid w:val="00E1440C"/>
    <w:rsid w:val="00E1495D"/>
    <w:rsid w:val="00E14BE4"/>
    <w:rsid w:val="00E2255E"/>
    <w:rsid w:val="00E23923"/>
    <w:rsid w:val="00E266C3"/>
    <w:rsid w:val="00E305C3"/>
    <w:rsid w:val="00E315F3"/>
    <w:rsid w:val="00E31DB2"/>
    <w:rsid w:val="00E32A58"/>
    <w:rsid w:val="00E34149"/>
    <w:rsid w:val="00E35F0B"/>
    <w:rsid w:val="00E36487"/>
    <w:rsid w:val="00E37952"/>
    <w:rsid w:val="00E37E79"/>
    <w:rsid w:val="00E40248"/>
    <w:rsid w:val="00E40645"/>
    <w:rsid w:val="00E411D7"/>
    <w:rsid w:val="00E41F1E"/>
    <w:rsid w:val="00E424D9"/>
    <w:rsid w:val="00E4380E"/>
    <w:rsid w:val="00E44114"/>
    <w:rsid w:val="00E51842"/>
    <w:rsid w:val="00E51B22"/>
    <w:rsid w:val="00E522CB"/>
    <w:rsid w:val="00E52C79"/>
    <w:rsid w:val="00E52E5B"/>
    <w:rsid w:val="00E55081"/>
    <w:rsid w:val="00E56753"/>
    <w:rsid w:val="00E576FF"/>
    <w:rsid w:val="00E60684"/>
    <w:rsid w:val="00E612E3"/>
    <w:rsid w:val="00E61324"/>
    <w:rsid w:val="00E620A8"/>
    <w:rsid w:val="00E632B4"/>
    <w:rsid w:val="00E633A1"/>
    <w:rsid w:val="00E633D1"/>
    <w:rsid w:val="00E6447A"/>
    <w:rsid w:val="00E64599"/>
    <w:rsid w:val="00E663DC"/>
    <w:rsid w:val="00E67148"/>
    <w:rsid w:val="00E71DFA"/>
    <w:rsid w:val="00E72EDE"/>
    <w:rsid w:val="00E7355D"/>
    <w:rsid w:val="00E7401C"/>
    <w:rsid w:val="00E76ACD"/>
    <w:rsid w:val="00E7774B"/>
    <w:rsid w:val="00E77792"/>
    <w:rsid w:val="00E77B53"/>
    <w:rsid w:val="00E77FB4"/>
    <w:rsid w:val="00E81763"/>
    <w:rsid w:val="00E81ADE"/>
    <w:rsid w:val="00E81D17"/>
    <w:rsid w:val="00E82820"/>
    <w:rsid w:val="00E830BB"/>
    <w:rsid w:val="00E83787"/>
    <w:rsid w:val="00E84326"/>
    <w:rsid w:val="00E853EA"/>
    <w:rsid w:val="00E86E0D"/>
    <w:rsid w:val="00E87124"/>
    <w:rsid w:val="00E90023"/>
    <w:rsid w:val="00E9076D"/>
    <w:rsid w:val="00E90EFC"/>
    <w:rsid w:val="00E92ADD"/>
    <w:rsid w:val="00E9304A"/>
    <w:rsid w:val="00E939F1"/>
    <w:rsid w:val="00E95037"/>
    <w:rsid w:val="00E957EF"/>
    <w:rsid w:val="00E9642C"/>
    <w:rsid w:val="00EA10BD"/>
    <w:rsid w:val="00EA3D06"/>
    <w:rsid w:val="00EA3F62"/>
    <w:rsid w:val="00EA3FB0"/>
    <w:rsid w:val="00EA47FE"/>
    <w:rsid w:val="00EA699A"/>
    <w:rsid w:val="00EA7132"/>
    <w:rsid w:val="00EA7864"/>
    <w:rsid w:val="00EB2CF1"/>
    <w:rsid w:val="00EB4403"/>
    <w:rsid w:val="00EB5CEC"/>
    <w:rsid w:val="00EB6DAF"/>
    <w:rsid w:val="00EB7249"/>
    <w:rsid w:val="00EC2CCA"/>
    <w:rsid w:val="00EC4199"/>
    <w:rsid w:val="00EC4572"/>
    <w:rsid w:val="00EC7023"/>
    <w:rsid w:val="00EC70E2"/>
    <w:rsid w:val="00EC7921"/>
    <w:rsid w:val="00EC7F00"/>
    <w:rsid w:val="00ED0FAA"/>
    <w:rsid w:val="00ED1691"/>
    <w:rsid w:val="00ED34C4"/>
    <w:rsid w:val="00ED3B89"/>
    <w:rsid w:val="00ED4282"/>
    <w:rsid w:val="00ED4ABD"/>
    <w:rsid w:val="00ED697C"/>
    <w:rsid w:val="00ED6C1F"/>
    <w:rsid w:val="00EE0AD5"/>
    <w:rsid w:val="00EE1903"/>
    <w:rsid w:val="00EE1CE6"/>
    <w:rsid w:val="00EE362A"/>
    <w:rsid w:val="00EE3812"/>
    <w:rsid w:val="00EE466C"/>
    <w:rsid w:val="00EE4A72"/>
    <w:rsid w:val="00EE638F"/>
    <w:rsid w:val="00EE7495"/>
    <w:rsid w:val="00EF1230"/>
    <w:rsid w:val="00EF3222"/>
    <w:rsid w:val="00EF704F"/>
    <w:rsid w:val="00EF71D4"/>
    <w:rsid w:val="00F019AD"/>
    <w:rsid w:val="00F02182"/>
    <w:rsid w:val="00F02E83"/>
    <w:rsid w:val="00F03276"/>
    <w:rsid w:val="00F034B6"/>
    <w:rsid w:val="00F04DF2"/>
    <w:rsid w:val="00F0560C"/>
    <w:rsid w:val="00F06847"/>
    <w:rsid w:val="00F079B3"/>
    <w:rsid w:val="00F07B28"/>
    <w:rsid w:val="00F07EB4"/>
    <w:rsid w:val="00F07F6D"/>
    <w:rsid w:val="00F13D1F"/>
    <w:rsid w:val="00F14358"/>
    <w:rsid w:val="00F1465D"/>
    <w:rsid w:val="00F14A9C"/>
    <w:rsid w:val="00F151AA"/>
    <w:rsid w:val="00F176ED"/>
    <w:rsid w:val="00F17EF9"/>
    <w:rsid w:val="00F17F02"/>
    <w:rsid w:val="00F21009"/>
    <w:rsid w:val="00F21102"/>
    <w:rsid w:val="00F21630"/>
    <w:rsid w:val="00F23478"/>
    <w:rsid w:val="00F23B52"/>
    <w:rsid w:val="00F25A9B"/>
    <w:rsid w:val="00F260EF"/>
    <w:rsid w:val="00F279C8"/>
    <w:rsid w:val="00F310E4"/>
    <w:rsid w:val="00F316B6"/>
    <w:rsid w:val="00F31F71"/>
    <w:rsid w:val="00F34CEA"/>
    <w:rsid w:val="00F35148"/>
    <w:rsid w:val="00F35A07"/>
    <w:rsid w:val="00F35F7E"/>
    <w:rsid w:val="00F376E5"/>
    <w:rsid w:val="00F41583"/>
    <w:rsid w:val="00F41D06"/>
    <w:rsid w:val="00F42E74"/>
    <w:rsid w:val="00F43004"/>
    <w:rsid w:val="00F451B3"/>
    <w:rsid w:val="00F46826"/>
    <w:rsid w:val="00F47C3E"/>
    <w:rsid w:val="00F51415"/>
    <w:rsid w:val="00F53517"/>
    <w:rsid w:val="00F546B4"/>
    <w:rsid w:val="00F55D22"/>
    <w:rsid w:val="00F5701E"/>
    <w:rsid w:val="00F57150"/>
    <w:rsid w:val="00F57B3D"/>
    <w:rsid w:val="00F6139E"/>
    <w:rsid w:val="00F633AA"/>
    <w:rsid w:val="00F641FE"/>
    <w:rsid w:val="00F6458B"/>
    <w:rsid w:val="00F65967"/>
    <w:rsid w:val="00F662FD"/>
    <w:rsid w:val="00F66859"/>
    <w:rsid w:val="00F66E5D"/>
    <w:rsid w:val="00F73911"/>
    <w:rsid w:val="00F74046"/>
    <w:rsid w:val="00F7690E"/>
    <w:rsid w:val="00F77900"/>
    <w:rsid w:val="00F8020A"/>
    <w:rsid w:val="00F80A61"/>
    <w:rsid w:val="00F80F49"/>
    <w:rsid w:val="00F82E63"/>
    <w:rsid w:val="00F87D31"/>
    <w:rsid w:val="00F87EDA"/>
    <w:rsid w:val="00F905BE"/>
    <w:rsid w:val="00F91041"/>
    <w:rsid w:val="00F9489D"/>
    <w:rsid w:val="00FA2D10"/>
    <w:rsid w:val="00FA66F1"/>
    <w:rsid w:val="00FB0E9C"/>
    <w:rsid w:val="00FB3487"/>
    <w:rsid w:val="00FB5219"/>
    <w:rsid w:val="00FB792D"/>
    <w:rsid w:val="00FB7B4E"/>
    <w:rsid w:val="00FC1126"/>
    <w:rsid w:val="00FC1F23"/>
    <w:rsid w:val="00FC36E1"/>
    <w:rsid w:val="00FC725E"/>
    <w:rsid w:val="00FC72D7"/>
    <w:rsid w:val="00FC7851"/>
    <w:rsid w:val="00FD0931"/>
    <w:rsid w:val="00FD0EC8"/>
    <w:rsid w:val="00FD35D9"/>
    <w:rsid w:val="00FD4184"/>
    <w:rsid w:val="00FD5E4E"/>
    <w:rsid w:val="00FD757B"/>
    <w:rsid w:val="00FE082E"/>
    <w:rsid w:val="00FE0A70"/>
    <w:rsid w:val="00FE0F80"/>
    <w:rsid w:val="00FE1DBA"/>
    <w:rsid w:val="00FE3081"/>
    <w:rsid w:val="00FE4F0A"/>
    <w:rsid w:val="00FE6B0C"/>
    <w:rsid w:val="00FE74C2"/>
    <w:rsid w:val="00FF107B"/>
    <w:rsid w:val="00FF2174"/>
    <w:rsid w:val="00FF2788"/>
    <w:rsid w:val="00FF2DB5"/>
    <w:rsid w:val="00FF4571"/>
    <w:rsid w:val="00FF593B"/>
    <w:rsid w:val="00FF6618"/>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E57"/>
    <w:pPr>
      <w:jc w:val="center"/>
    </w:pPr>
    <w:rPr>
      <w:lang w:val="en-US" w:eastAsia="en-US"/>
    </w:rPr>
  </w:style>
  <w:style w:type="paragraph" w:styleId="Heading1">
    <w:name w:val="heading 1"/>
    <w:basedOn w:val="Normal"/>
    <w:next w:val="Normal"/>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24E57"/>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24E57"/>
    <w:pPr>
      <w:numPr>
        <w:ilvl w:val="2"/>
        <w:numId w:val="6"/>
      </w:numPr>
      <w:spacing w:line="240" w:lineRule="exact"/>
      <w:jc w:val="both"/>
      <w:outlineLvl w:val="2"/>
    </w:pPr>
    <w:rPr>
      <w:i/>
      <w:iCs/>
      <w:noProof/>
    </w:rPr>
  </w:style>
  <w:style w:type="paragraph" w:styleId="Heading4">
    <w:name w:val="heading 4"/>
    <w:basedOn w:val="Normal"/>
    <w:next w:val="Normal"/>
    <w:qFormat/>
    <w:rsid w:val="00224E57"/>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24E57"/>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24E57"/>
    <w:pPr>
      <w:spacing w:after="200"/>
      <w:jc w:val="both"/>
    </w:pPr>
    <w:rPr>
      <w:b/>
      <w:bCs/>
      <w:sz w:val="18"/>
      <w:szCs w:val="18"/>
      <w:lang w:val="en-US" w:eastAsia="en-US"/>
    </w:rPr>
  </w:style>
  <w:style w:type="paragraph" w:customStyle="1" w:styleId="Affiliation">
    <w:name w:val="Affiliation"/>
    <w:rsid w:val="00224E57"/>
    <w:pPr>
      <w:jc w:val="center"/>
    </w:pPr>
    <w:rPr>
      <w:lang w:val="en-US" w:eastAsia="en-US"/>
    </w:rPr>
  </w:style>
  <w:style w:type="paragraph" w:customStyle="1" w:styleId="Author">
    <w:name w:val="Author"/>
    <w:rsid w:val="00224E57"/>
    <w:pPr>
      <w:spacing w:before="360" w:after="40"/>
      <w:jc w:val="center"/>
    </w:pPr>
    <w:rPr>
      <w:noProof/>
      <w:sz w:val="22"/>
      <w:szCs w:val="22"/>
      <w:lang w:val="en-US" w:eastAsia="en-US"/>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224E57"/>
    <w:pPr>
      <w:numPr>
        <w:numId w:val="1"/>
      </w:numPr>
    </w:pPr>
  </w:style>
  <w:style w:type="paragraph" w:customStyle="1" w:styleId="equation">
    <w:name w:val="equation"/>
    <w:basedOn w:val="Normal"/>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224E57"/>
    <w:pPr>
      <w:numPr>
        <w:numId w:val="26"/>
      </w:numPr>
      <w:tabs>
        <w:tab w:val="clear" w:pos="2160"/>
        <w:tab w:val="num" w:pos="720"/>
      </w:tabs>
      <w:spacing w:before="80" w:after="200"/>
      <w:ind w:left="0"/>
      <w:jc w:val="center"/>
    </w:pPr>
    <w:rPr>
      <w:noProof/>
      <w:sz w:val="16"/>
      <w:szCs w:val="16"/>
      <w:lang w:val="en-US" w:eastAsia="en-US"/>
    </w:rPr>
  </w:style>
  <w:style w:type="paragraph" w:customStyle="1" w:styleId="footnote">
    <w:name w:val="footnote"/>
    <w:rsid w:val="00224E57"/>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224E57"/>
    <w:pPr>
      <w:spacing w:after="120"/>
      <w:ind w:firstLine="288"/>
      <w:jc w:val="both"/>
    </w:pPr>
    <w:rPr>
      <w:b/>
      <w:bCs/>
      <w:i/>
      <w:iCs/>
      <w:noProof/>
      <w:sz w:val="18"/>
      <w:szCs w:val="18"/>
      <w:lang w:val="en-US" w:eastAsia="en-US"/>
    </w:rPr>
  </w:style>
  <w:style w:type="paragraph" w:customStyle="1" w:styleId="papersubtitle">
    <w:name w:val="paper subtitle"/>
    <w:rsid w:val="00224E57"/>
    <w:pPr>
      <w:spacing w:after="120"/>
      <w:jc w:val="center"/>
    </w:pPr>
    <w:rPr>
      <w:rFonts w:eastAsia="MS Mincho"/>
      <w:noProof/>
      <w:sz w:val="28"/>
      <w:szCs w:val="28"/>
      <w:lang w:val="en-US" w:eastAsia="en-US"/>
    </w:rPr>
  </w:style>
  <w:style w:type="paragraph" w:customStyle="1" w:styleId="papertitle">
    <w:name w:val="paper title"/>
    <w:rsid w:val="00224E57"/>
    <w:pPr>
      <w:spacing w:after="120"/>
      <w:jc w:val="center"/>
    </w:pPr>
    <w:rPr>
      <w:rFonts w:eastAsia="MS Mincho"/>
      <w:noProof/>
      <w:sz w:val="48"/>
      <w:szCs w:val="48"/>
      <w:lang w:val="en-US" w:eastAsia="en-US"/>
    </w:rPr>
  </w:style>
  <w:style w:type="paragraph" w:customStyle="1" w:styleId="references">
    <w:name w:val="references"/>
    <w:rsid w:val="00224E57"/>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224E57"/>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224E57"/>
    <w:rPr>
      <w:b/>
      <w:bCs/>
      <w:sz w:val="16"/>
      <w:szCs w:val="16"/>
    </w:rPr>
  </w:style>
  <w:style w:type="paragraph" w:customStyle="1" w:styleId="tablecolsubhead">
    <w:name w:val="table col subhead"/>
    <w:basedOn w:val="tablecolhead"/>
    <w:rsid w:val="00224E57"/>
    <w:rPr>
      <w:i/>
      <w:iCs/>
      <w:sz w:val="15"/>
      <w:szCs w:val="15"/>
    </w:rPr>
  </w:style>
  <w:style w:type="paragraph" w:customStyle="1" w:styleId="tablecopy">
    <w:name w:val="table copy"/>
    <w:rsid w:val="00224E57"/>
    <w:pPr>
      <w:jc w:val="both"/>
    </w:pPr>
    <w:rPr>
      <w:noProof/>
      <w:sz w:val="16"/>
      <w:szCs w:val="16"/>
      <w:lang w:val="en-US" w:eastAsia="en-US"/>
    </w:rPr>
  </w:style>
  <w:style w:type="paragraph" w:customStyle="1" w:styleId="tablefootnote">
    <w:name w:val="table footnote"/>
    <w:rsid w:val="00224E57"/>
    <w:pPr>
      <w:spacing w:before="60" w:after="30"/>
      <w:jc w:val="right"/>
    </w:pPr>
    <w:rPr>
      <w:sz w:val="12"/>
      <w:szCs w:val="12"/>
      <w:lang w:val="en-US" w:eastAsia="en-US"/>
    </w:rPr>
  </w:style>
  <w:style w:type="paragraph" w:customStyle="1" w:styleId="tablehead">
    <w:name w:val="table head"/>
    <w:rsid w:val="00224E57"/>
    <w:pPr>
      <w:numPr>
        <w:numId w:val="9"/>
      </w:numPr>
      <w:spacing w:before="240" w:after="120" w:line="216" w:lineRule="auto"/>
      <w:jc w:val="center"/>
    </w:pPr>
    <w:rPr>
      <w:smallCaps/>
      <w:noProof/>
      <w:sz w:val="16"/>
      <w:szCs w:val="16"/>
      <w:lang w:val="en-US" w:eastAsia="en-US"/>
    </w:rPr>
  </w:style>
  <w:style w:type="character" w:styleId="Hyperlink">
    <w:name w:val="Hyperlink"/>
    <w:rsid w:val="00820033"/>
    <w:rPr>
      <w:color w:val="0000FF"/>
      <w:u w:val="single"/>
    </w:rPr>
  </w:style>
  <w:style w:type="character" w:styleId="Strong">
    <w:name w:val="Strong"/>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qFormat/>
    <w:rsid w:val="00E67148"/>
    <w:rPr>
      <w:i/>
      <w:iCs/>
    </w:rPr>
  </w:style>
  <w:style w:type="paragraph" w:styleId="Header">
    <w:name w:val="header"/>
    <w:basedOn w:val="Normal"/>
    <w:link w:val="HeaderChar"/>
    <w:rsid w:val="00860C25"/>
    <w:pPr>
      <w:tabs>
        <w:tab w:val="center" w:pos="4320"/>
        <w:tab w:val="right" w:pos="8640"/>
      </w:tabs>
    </w:pPr>
  </w:style>
  <w:style w:type="paragraph" w:styleId="Footer">
    <w:name w:val="footer"/>
    <w:basedOn w:val="Normal"/>
    <w:rsid w:val="00860C25"/>
    <w:pPr>
      <w:tabs>
        <w:tab w:val="center" w:pos="4320"/>
        <w:tab w:val="right" w:pos="8640"/>
      </w:tabs>
    </w:pPr>
  </w:style>
  <w:style w:type="paragraph" w:styleId="NormalWeb">
    <w:name w:val="Normal (Web)"/>
    <w:basedOn w:val="Normal"/>
    <w:rsid w:val="00F662FD"/>
    <w:pPr>
      <w:spacing w:before="100" w:beforeAutospacing="1" w:after="100" w:afterAutospacing="1"/>
      <w:jc w:val="left"/>
    </w:pPr>
    <w:rPr>
      <w:sz w:val="24"/>
      <w:szCs w:val="24"/>
      <w:lang w:eastAsia="zh-CN"/>
    </w:rPr>
  </w:style>
  <w:style w:type="character" w:styleId="FollowedHyperlink">
    <w:name w:val="FollowedHyperlink"/>
    <w:rsid w:val="00D42D5A"/>
    <w:rPr>
      <w:color w:val="800080"/>
      <w:u w:val="single"/>
    </w:rPr>
  </w:style>
  <w:style w:type="character" w:customStyle="1" w:styleId="z3988">
    <w:name w:val="z3988"/>
    <w:basedOn w:val="DefaultParagraphFont"/>
    <w:rsid w:val="00707C0E"/>
  </w:style>
  <w:style w:type="character" w:customStyle="1" w:styleId="HeaderChar">
    <w:name w:val="Header Char"/>
    <w:link w:val="Header"/>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EC4572"/>
    <w:rPr>
      <w:rFonts w:eastAsia="SimSun"/>
      <w:spacing w:val="-1"/>
      <w:lang w:val="en-US" w:eastAsia="en-US" w:bidi="ar-SA"/>
    </w:rPr>
  </w:style>
  <w:style w:type="character" w:customStyle="1" w:styleId="apple-style-span">
    <w:name w:val="apple-style-span"/>
    <w:basedOn w:val="DefaultParagraphFont"/>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paragraph" w:customStyle="1" w:styleId="3">
    <w:name w:val="3"/>
    <w:basedOn w:val="BodyText"/>
    <w:rsid w:val="005F17DE"/>
  </w:style>
  <w:style w:type="paragraph" w:customStyle="1" w:styleId="fug">
    <w:name w:val="fug"/>
    <w:basedOn w:val="BodyText"/>
    <w:rsid w:val="00A73965"/>
  </w:style>
  <w:style w:type="character" w:customStyle="1" w:styleId="figurecaptionChar">
    <w:name w:val="figure caption Char"/>
    <w:link w:val="figurecaption"/>
    <w:rsid w:val="006B7AF3"/>
    <w:rPr>
      <w:noProof/>
      <w:sz w:val="16"/>
      <w:szCs w:val="16"/>
      <w:lang w:val="en-US" w:eastAsia="en-US" w:bidi="ar-SA"/>
    </w:rPr>
  </w:style>
  <w:style w:type="table" w:styleId="TableGrid3">
    <w:name w:val="Table Grid 3"/>
    <w:basedOn w:val="TableNormal"/>
    <w:rsid w:val="00B00937"/>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rsid w:val="000F5624"/>
  </w:style>
  <w:style w:type="table" w:styleId="Table3Deffects3">
    <w:name w:val="Table 3D effects 3"/>
    <w:basedOn w:val="TableNormal"/>
    <w:rsid w:val="00CE5BFE"/>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rsid w:val="00B23815"/>
    <w:rPr>
      <w:sz w:val="16"/>
      <w:szCs w:val="16"/>
    </w:rPr>
  </w:style>
  <w:style w:type="paragraph" w:styleId="CommentText">
    <w:name w:val="annotation text"/>
    <w:basedOn w:val="Normal"/>
    <w:link w:val="CommentTextChar"/>
    <w:rsid w:val="00B23815"/>
  </w:style>
  <w:style w:type="character" w:customStyle="1" w:styleId="CommentTextChar">
    <w:name w:val="Comment Text Char"/>
    <w:basedOn w:val="DefaultParagraphFont"/>
    <w:link w:val="CommentText"/>
    <w:rsid w:val="00B23815"/>
  </w:style>
  <w:style w:type="paragraph" w:styleId="CommentSubject">
    <w:name w:val="annotation subject"/>
    <w:basedOn w:val="CommentText"/>
    <w:next w:val="CommentText"/>
    <w:link w:val="CommentSubjectChar"/>
    <w:rsid w:val="00B23815"/>
    <w:rPr>
      <w:b/>
      <w:bCs/>
    </w:rPr>
  </w:style>
  <w:style w:type="character" w:customStyle="1" w:styleId="CommentSubjectChar">
    <w:name w:val="Comment Subject Char"/>
    <w:link w:val="CommentSubject"/>
    <w:rsid w:val="00B238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E57"/>
    <w:pPr>
      <w:jc w:val="center"/>
    </w:pPr>
    <w:rPr>
      <w:lang w:val="en-US" w:eastAsia="en-US"/>
    </w:rPr>
  </w:style>
  <w:style w:type="paragraph" w:styleId="Heading1">
    <w:name w:val="heading 1"/>
    <w:basedOn w:val="Normal"/>
    <w:next w:val="Normal"/>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24E57"/>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24E57"/>
    <w:pPr>
      <w:numPr>
        <w:ilvl w:val="2"/>
        <w:numId w:val="6"/>
      </w:numPr>
      <w:spacing w:line="240" w:lineRule="exact"/>
      <w:jc w:val="both"/>
      <w:outlineLvl w:val="2"/>
    </w:pPr>
    <w:rPr>
      <w:i/>
      <w:iCs/>
      <w:noProof/>
    </w:rPr>
  </w:style>
  <w:style w:type="paragraph" w:styleId="Heading4">
    <w:name w:val="heading 4"/>
    <w:basedOn w:val="Normal"/>
    <w:next w:val="Normal"/>
    <w:qFormat/>
    <w:rsid w:val="00224E57"/>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24E57"/>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24E57"/>
    <w:pPr>
      <w:spacing w:after="200"/>
      <w:jc w:val="both"/>
    </w:pPr>
    <w:rPr>
      <w:b/>
      <w:bCs/>
      <w:sz w:val="18"/>
      <w:szCs w:val="18"/>
      <w:lang w:val="en-US" w:eastAsia="en-US"/>
    </w:rPr>
  </w:style>
  <w:style w:type="paragraph" w:customStyle="1" w:styleId="Affiliation">
    <w:name w:val="Affiliation"/>
    <w:rsid w:val="00224E57"/>
    <w:pPr>
      <w:jc w:val="center"/>
    </w:pPr>
    <w:rPr>
      <w:lang w:val="en-US" w:eastAsia="en-US"/>
    </w:rPr>
  </w:style>
  <w:style w:type="paragraph" w:customStyle="1" w:styleId="Author">
    <w:name w:val="Author"/>
    <w:rsid w:val="00224E57"/>
    <w:pPr>
      <w:spacing w:before="360" w:after="40"/>
      <w:jc w:val="center"/>
    </w:pPr>
    <w:rPr>
      <w:noProof/>
      <w:sz w:val="22"/>
      <w:szCs w:val="22"/>
      <w:lang w:val="en-US" w:eastAsia="en-US"/>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224E57"/>
    <w:pPr>
      <w:numPr>
        <w:numId w:val="1"/>
      </w:numPr>
    </w:pPr>
  </w:style>
  <w:style w:type="paragraph" w:customStyle="1" w:styleId="equation">
    <w:name w:val="equation"/>
    <w:basedOn w:val="Normal"/>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224E57"/>
    <w:pPr>
      <w:numPr>
        <w:numId w:val="26"/>
      </w:numPr>
      <w:tabs>
        <w:tab w:val="clear" w:pos="2160"/>
        <w:tab w:val="num" w:pos="720"/>
      </w:tabs>
      <w:spacing w:before="80" w:after="200"/>
      <w:ind w:left="0"/>
      <w:jc w:val="center"/>
    </w:pPr>
    <w:rPr>
      <w:noProof/>
      <w:sz w:val="16"/>
      <w:szCs w:val="16"/>
      <w:lang w:val="en-US" w:eastAsia="en-US"/>
    </w:rPr>
  </w:style>
  <w:style w:type="paragraph" w:customStyle="1" w:styleId="footnote">
    <w:name w:val="footnote"/>
    <w:rsid w:val="00224E57"/>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224E57"/>
    <w:pPr>
      <w:spacing w:after="120"/>
      <w:ind w:firstLine="288"/>
      <w:jc w:val="both"/>
    </w:pPr>
    <w:rPr>
      <w:b/>
      <w:bCs/>
      <w:i/>
      <w:iCs/>
      <w:noProof/>
      <w:sz w:val="18"/>
      <w:szCs w:val="18"/>
      <w:lang w:val="en-US" w:eastAsia="en-US"/>
    </w:rPr>
  </w:style>
  <w:style w:type="paragraph" w:customStyle="1" w:styleId="papersubtitle">
    <w:name w:val="paper subtitle"/>
    <w:rsid w:val="00224E57"/>
    <w:pPr>
      <w:spacing w:after="120"/>
      <w:jc w:val="center"/>
    </w:pPr>
    <w:rPr>
      <w:rFonts w:eastAsia="MS Mincho"/>
      <w:noProof/>
      <w:sz w:val="28"/>
      <w:szCs w:val="28"/>
      <w:lang w:val="en-US" w:eastAsia="en-US"/>
    </w:rPr>
  </w:style>
  <w:style w:type="paragraph" w:customStyle="1" w:styleId="papertitle">
    <w:name w:val="paper title"/>
    <w:rsid w:val="00224E57"/>
    <w:pPr>
      <w:spacing w:after="120"/>
      <w:jc w:val="center"/>
    </w:pPr>
    <w:rPr>
      <w:rFonts w:eastAsia="MS Mincho"/>
      <w:noProof/>
      <w:sz w:val="48"/>
      <w:szCs w:val="48"/>
      <w:lang w:val="en-US" w:eastAsia="en-US"/>
    </w:rPr>
  </w:style>
  <w:style w:type="paragraph" w:customStyle="1" w:styleId="references">
    <w:name w:val="references"/>
    <w:rsid w:val="00224E57"/>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224E57"/>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224E57"/>
    <w:rPr>
      <w:b/>
      <w:bCs/>
      <w:sz w:val="16"/>
      <w:szCs w:val="16"/>
    </w:rPr>
  </w:style>
  <w:style w:type="paragraph" w:customStyle="1" w:styleId="tablecolsubhead">
    <w:name w:val="table col subhead"/>
    <w:basedOn w:val="tablecolhead"/>
    <w:rsid w:val="00224E57"/>
    <w:rPr>
      <w:i/>
      <w:iCs/>
      <w:sz w:val="15"/>
      <w:szCs w:val="15"/>
    </w:rPr>
  </w:style>
  <w:style w:type="paragraph" w:customStyle="1" w:styleId="tablecopy">
    <w:name w:val="table copy"/>
    <w:rsid w:val="00224E57"/>
    <w:pPr>
      <w:jc w:val="both"/>
    </w:pPr>
    <w:rPr>
      <w:noProof/>
      <w:sz w:val="16"/>
      <w:szCs w:val="16"/>
      <w:lang w:val="en-US" w:eastAsia="en-US"/>
    </w:rPr>
  </w:style>
  <w:style w:type="paragraph" w:customStyle="1" w:styleId="tablefootnote">
    <w:name w:val="table footnote"/>
    <w:rsid w:val="00224E57"/>
    <w:pPr>
      <w:spacing w:before="60" w:after="30"/>
      <w:jc w:val="right"/>
    </w:pPr>
    <w:rPr>
      <w:sz w:val="12"/>
      <w:szCs w:val="12"/>
      <w:lang w:val="en-US" w:eastAsia="en-US"/>
    </w:rPr>
  </w:style>
  <w:style w:type="paragraph" w:customStyle="1" w:styleId="tablehead">
    <w:name w:val="table head"/>
    <w:rsid w:val="00224E57"/>
    <w:pPr>
      <w:numPr>
        <w:numId w:val="9"/>
      </w:numPr>
      <w:spacing w:before="240" w:after="120" w:line="216" w:lineRule="auto"/>
      <w:jc w:val="center"/>
    </w:pPr>
    <w:rPr>
      <w:smallCaps/>
      <w:noProof/>
      <w:sz w:val="16"/>
      <w:szCs w:val="16"/>
      <w:lang w:val="en-US" w:eastAsia="en-US"/>
    </w:rPr>
  </w:style>
  <w:style w:type="character" w:styleId="Hyperlink">
    <w:name w:val="Hyperlink"/>
    <w:rsid w:val="00820033"/>
    <w:rPr>
      <w:color w:val="0000FF"/>
      <w:u w:val="single"/>
    </w:rPr>
  </w:style>
  <w:style w:type="character" w:styleId="Strong">
    <w:name w:val="Strong"/>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qFormat/>
    <w:rsid w:val="00E67148"/>
    <w:rPr>
      <w:i/>
      <w:iCs/>
    </w:rPr>
  </w:style>
  <w:style w:type="paragraph" w:styleId="Header">
    <w:name w:val="header"/>
    <w:basedOn w:val="Normal"/>
    <w:link w:val="HeaderChar"/>
    <w:rsid w:val="00860C25"/>
    <w:pPr>
      <w:tabs>
        <w:tab w:val="center" w:pos="4320"/>
        <w:tab w:val="right" w:pos="8640"/>
      </w:tabs>
    </w:pPr>
  </w:style>
  <w:style w:type="paragraph" w:styleId="Footer">
    <w:name w:val="footer"/>
    <w:basedOn w:val="Normal"/>
    <w:rsid w:val="00860C25"/>
    <w:pPr>
      <w:tabs>
        <w:tab w:val="center" w:pos="4320"/>
        <w:tab w:val="right" w:pos="8640"/>
      </w:tabs>
    </w:pPr>
  </w:style>
  <w:style w:type="paragraph" w:styleId="NormalWeb">
    <w:name w:val="Normal (Web)"/>
    <w:basedOn w:val="Normal"/>
    <w:rsid w:val="00F662FD"/>
    <w:pPr>
      <w:spacing w:before="100" w:beforeAutospacing="1" w:after="100" w:afterAutospacing="1"/>
      <w:jc w:val="left"/>
    </w:pPr>
    <w:rPr>
      <w:sz w:val="24"/>
      <w:szCs w:val="24"/>
      <w:lang w:eastAsia="zh-CN"/>
    </w:rPr>
  </w:style>
  <w:style w:type="character" w:styleId="FollowedHyperlink">
    <w:name w:val="FollowedHyperlink"/>
    <w:rsid w:val="00D42D5A"/>
    <w:rPr>
      <w:color w:val="800080"/>
      <w:u w:val="single"/>
    </w:rPr>
  </w:style>
  <w:style w:type="character" w:customStyle="1" w:styleId="z3988">
    <w:name w:val="z3988"/>
    <w:basedOn w:val="DefaultParagraphFont"/>
    <w:rsid w:val="00707C0E"/>
  </w:style>
  <w:style w:type="character" w:customStyle="1" w:styleId="HeaderChar">
    <w:name w:val="Header Char"/>
    <w:link w:val="Header"/>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EC4572"/>
    <w:rPr>
      <w:rFonts w:eastAsia="SimSun"/>
      <w:spacing w:val="-1"/>
      <w:lang w:val="en-US" w:eastAsia="en-US" w:bidi="ar-SA"/>
    </w:rPr>
  </w:style>
  <w:style w:type="character" w:customStyle="1" w:styleId="apple-style-span">
    <w:name w:val="apple-style-span"/>
    <w:basedOn w:val="DefaultParagraphFont"/>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paragraph" w:customStyle="1" w:styleId="3">
    <w:name w:val="3"/>
    <w:basedOn w:val="BodyText"/>
    <w:rsid w:val="005F17DE"/>
  </w:style>
  <w:style w:type="paragraph" w:customStyle="1" w:styleId="fug">
    <w:name w:val="fug"/>
    <w:basedOn w:val="BodyText"/>
    <w:rsid w:val="00A73965"/>
  </w:style>
  <w:style w:type="character" w:customStyle="1" w:styleId="figurecaptionChar">
    <w:name w:val="figure caption Char"/>
    <w:link w:val="figurecaption"/>
    <w:rsid w:val="006B7AF3"/>
    <w:rPr>
      <w:noProof/>
      <w:sz w:val="16"/>
      <w:szCs w:val="16"/>
      <w:lang w:val="en-US" w:eastAsia="en-US" w:bidi="ar-SA"/>
    </w:rPr>
  </w:style>
  <w:style w:type="table" w:styleId="TableGrid3">
    <w:name w:val="Table Grid 3"/>
    <w:basedOn w:val="TableNormal"/>
    <w:rsid w:val="00B00937"/>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rsid w:val="000F5624"/>
  </w:style>
  <w:style w:type="table" w:styleId="Table3Deffects3">
    <w:name w:val="Table 3D effects 3"/>
    <w:basedOn w:val="TableNormal"/>
    <w:rsid w:val="00CE5BFE"/>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rsid w:val="00B23815"/>
    <w:rPr>
      <w:sz w:val="16"/>
      <w:szCs w:val="16"/>
    </w:rPr>
  </w:style>
  <w:style w:type="paragraph" w:styleId="CommentText">
    <w:name w:val="annotation text"/>
    <w:basedOn w:val="Normal"/>
    <w:link w:val="CommentTextChar"/>
    <w:rsid w:val="00B23815"/>
  </w:style>
  <w:style w:type="character" w:customStyle="1" w:styleId="CommentTextChar">
    <w:name w:val="Comment Text Char"/>
    <w:basedOn w:val="DefaultParagraphFont"/>
    <w:link w:val="CommentText"/>
    <w:rsid w:val="00B23815"/>
  </w:style>
  <w:style w:type="paragraph" w:styleId="CommentSubject">
    <w:name w:val="annotation subject"/>
    <w:basedOn w:val="CommentText"/>
    <w:next w:val="CommentText"/>
    <w:link w:val="CommentSubjectChar"/>
    <w:rsid w:val="00B23815"/>
    <w:rPr>
      <w:b/>
      <w:bCs/>
    </w:rPr>
  </w:style>
  <w:style w:type="character" w:customStyle="1" w:styleId="CommentSubjectChar">
    <w:name w:val="Comment Subject Char"/>
    <w:link w:val="CommentSubject"/>
    <w:rsid w:val="00B23815"/>
    <w:rPr>
      <w:b/>
      <w:bCs/>
    </w:rPr>
  </w:style>
</w:styles>
</file>

<file path=word/webSettings.xml><?xml version="1.0" encoding="utf-8"?>
<w:webSettings xmlns:r="http://schemas.openxmlformats.org/officeDocument/2006/relationships" xmlns:w="http://schemas.openxmlformats.org/wordprocessingml/2006/main">
  <w:divs>
    <w:div w:id="28574327">
      <w:bodyDiv w:val="1"/>
      <w:marLeft w:val="0"/>
      <w:marRight w:val="0"/>
      <w:marTop w:val="0"/>
      <w:marBottom w:val="0"/>
      <w:divBdr>
        <w:top w:val="none" w:sz="0" w:space="0" w:color="auto"/>
        <w:left w:val="none" w:sz="0" w:space="0" w:color="auto"/>
        <w:bottom w:val="none" w:sz="0" w:space="0" w:color="auto"/>
        <w:right w:val="none" w:sz="0" w:space="0" w:color="auto"/>
      </w:divBdr>
      <w:divsChild>
        <w:div w:id="1741755050">
          <w:marLeft w:val="720"/>
          <w:marRight w:val="0"/>
          <w:marTop w:val="0"/>
          <w:marBottom w:val="0"/>
          <w:divBdr>
            <w:top w:val="none" w:sz="0" w:space="0" w:color="auto"/>
            <w:left w:val="none" w:sz="0" w:space="0" w:color="auto"/>
            <w:bottom w:val="none" w:sz="0" w:space="0" w:color="auto"/>
            <w:right w:val="none" w:sz="0" w:space="0" w:color="auto"/>
          </w:divBdr>
        </w:div>
      </w:divsChild>
    </w:div>
    <w:div w:id="34896142">
      <w:bodyDiv w:val="1"/>
      <w:marLeft w:val="0"/>
      <w:marRight w:val="0"/>
      <w:marTop w:val="0"/>
      <w:marBottom w:val="0"/>
      <w:divBdr>
        <w:top w:val="none" w:sz="0" w:space="0" w:color="auto"/>
        <w:left w:val="none" w:sz="0" w:space="0" w:color="auto"/>
        <w:bottom w:val="none" w:sz="0" w:space="0" w:color="auto"/>
        <w:right w:val="none" w:sz="0" w:space="0" w:color="auto"/>
      </w:divBdr>
      <w:divsChild>
        <w:div w:id="1218473278">
          <w:marLeft w:val="720"/>
          <w:marRight w:val="0"/>
          <w:marTop w:val="0"/>
          <w:marBottom w:val="0"/>
          <w:divBdr>
            <w:top w:val="none" w:sz="0" w:space="0" w:color="auto"/>
            <w:left w:val="none" w:sz="0" w:space="0" w:color="auto"/>
            <w:bottom w:val="none" w:sz="0" w:space="0" w:color="auto"/>
            <w:right w:val="none" w:sz="0" w:space="0" w:color="auto"/>
          </w:divBdr>
        </w:div>
      </w:divsChild>
    </w:div>
    <w:div w:id="58209532">
      <w:bodyDiv w:val="1"/>
      <w:marLeft w:val="0"/>
      <w:marRight w:val="0"/>
      <w:marTop w:val="0"/>
      <w:marBottom w:val="0"/>
      <w:divBdr>
        <w:top w:val="none" w:sz="0" w:space="0" w:color="auto"/>
        <w:left w:val="none" w:sz="0" w:space="0" w:color="auto"/>
        <w:bottom w:val="none" w:sz="0" w:space="0" w:color="auto"/>
        <w:right w:val="none" w:sz="0" w:space="0" w:color="auto"/>
      </w:divBdr>
    </w:div>
    <w:div w:id="304747267">
      <w:bodyDiv w:val="1"/>
      <w:marLeft w:val="0"/>
      <w:marRight w:val="0"/>
      <w:marTop w:val="0"/>
      <w:marBottom w:val="0"/>
      <w:divBdr>
        <w:top w:val="none" w:sz="0" w:space="0" w:color="auto"/>
        <w:left w:val="none" w:sz="0" w:space="0" w:color="auto"/>
        <w:bottom w:val="none" w:sz="0" w:space="0" w:color="auto"/>
        <w:right w:val="none" w:sz="0" w:space="0" w:color="auto"/>
      </w:divBdr>
    </w:div>
    <w:div w:id="377357256">
      <w:bodyDiv w:val="1"/>
      <w:marLeft w:val="0"/>
      <w:marRight w:val="0"/>
      <w:marTop w:val="0"/>
      <w:marBottom w:val="0"/>
      <w:divBdr>
        <w:top w:val="none" w:sz="0" w:space="0" w:color="auto"/>
        <w:left w:val="none" w:sz="0" w:space="0" w:color="auto"/>
        <w:bottom w:val="none" w:sz="0" w:space="0" w:color="auto"/>
        <w:right w:val="none" w:sz="0" w:space="0" w:color="auto"/>
      </w:divBdr>
      <w:divsChild>
        <w:div w:id="600458839">
          <w:marLeft w:val="720"/>
          <w:marRight w:val="0"/>
          <w:marTop w:val="0"/>
          <w:marBottom w:val="0"/>
          <w:divBdr>
            <w:top w:val="none" w:sz="0" w:space="0" w:color="auto"/>
            <w:left w:val="none" w:sz="0" w:space="0" w:color="auto"/>
            <w:bottom w:val="none" w:sz="0" w:space="0" w:color="auto"/>
            <w:right w:val="none" w:sz="0" w:space="0" w:color="auto"/>
          </w:divBdr>
        </w:div>
      </w:divsChild>
    </w:div>
    <w:div w:id="417793869">
      <w:bodyDiv w:val="1"/>
      <w:marLeft w:val="0"/>
      <w:marRight w:val="0"/>
      <w:marTop w:val="0"/>
      <w:marBottom w:val="0"/>
      <w:divBdr>
        <w:top w:val="none" w:sz="0" w:space="0" w:color="auto"/>
        <w:left w:val="none" w:sz="0" w:space="0" w:color="auto"/>
        <w:bottom w:val="none" w:sz="0" w:space="0" w:color="auto"/>
        <w:right w:val="none" w:sz="0" w:space="0" w:color="auto"/>
      </w:divBdr>
      <w:divsChild>
        <w:div w:id="487092433">
          <w:marLeft w:val="720"/>
          <w:marRight w:val="0"/>
          <w:marTop w:val="0"/>
          <w:marBottom w:val="0"/>
          <w:divBdr>
            <w:top w:val="none" w:sz="0" w:space="0" w:color="auto"/>
            <w:left w:val="none" w:sz="0" w:space="0" w:color="auto"/>
            <w:bottom w:val="none" w:sz="0" w:space="0" w:color="auto"/>
            <w:right w:val="none" w:sz="0" w:space="0" w:color="auto"/>
          </w:divBdr>
        </w:div>
      </w:divsChild>
    </w:div>
    <w:div w:id="449014592">
      <w:bodyDiv w:val="1"/>
      <w:marLeft w:val="0"/>
      <w:marRight w:val="0"/>
      <w:marTop w:val="0"/>
      <w:marBottom w:val="0"/>
      <w:divBdr>
        <w:top w:val="none" w:sz="0" w:space="0" w:color="auto"/>
        <w:left w:val="none" w:sz="0" w:space="0" w:color="auto"/>
        <w:bottom w:val="none" w:sz="0" w:space="0" w:color="auto"/>
        <w:right w:val="none" w:sz="0" w:space="0" w:color="auto"/>
      </w:divBdr>
      <w:divsChild>
        <w:div w:id="265890796">
          <w:marLeft w:val="720"/>
          <w:marRight w:val="0"/>
          <w:marTop w:val="0"/>
          <w:marBottom w:val="0"/>
          <w:divBdr>
            <w:top w:val="none" w:sz="0" w:space="0" w:color="auto"/>
            <w:left w:val="none" w:sz="0" w:space="0" w:color="auto"/>
            <w:bottom w:val="none" w:sz="0" w:space="0" w:color="auto"/>
            <w:right w:val="none" w:sz="0" w:space="0" w:color="auto"/>
          </w:divBdr>
        </w:div>
      </w:divsChild>
    </w:div>
    <w:div w:id="528956247">
      <w:bodyDiv w:val="1"/>
      <w:marLeft w:val="0"/>
      <w:marRight w:val="0"/>
      <w:marTop w:val="0"/>
      <w:marBottom w:val="0"/>
      <w:divBdr>
        <w:top w:val="none" w:sz="0" w:space="0" w:color="auto"/>
        <w:left w:val="none" w:sz="0" w:space="0" w:color="auto"/>
        <w:bottom w:val="none" w:sz="0" w:space="0" w:color="auto"/>
        <w:right w:val="none" w:sz="0" w:space="0" w:color="auto"/>
      </w:divBdr>
      <w:divsChild>
        <w:div w:id="1832872358">
          <w:marLeft w:val="720"/>
          <w:marRight w:val="0"/>
          <w:marTop w:val="0"/>
          <w:marBottom w:val="0"/>
          <w:divBdr>
            <w:top w:val="none" w:sz="0" w:space="0" w:color="auto"/>
            <w:left w:val="none" w:sz="0" w:space="0" w:color="auto"/>
            <w:bottom w:val="none" w:sz="0" w:space="0" w:color="auto"/>
            <w:right w:val="none" w:sz="0" w:space="0" w:color="auto"/>
          </w:divBdr>
        </w:div>
      </w:divsChild>
    </w:div>
    <w:div w:id="601643089">
      <w:bodyDiv w:val="1"/>
      <w:marLeft w:val="0"/>
      <w:marRight w:val="0"/>
      <w:marTop w:val="0"/>
      <w:marBottom w:val="0"/>
      <w:divBdr>
        <w:top w:val="none" w:sz="0" w:space="0" w:color="auto"/>
        <w:left w:val="none" w:sz="0" w:space="0" w:color="auto"/>
        <w:bottom w:val="none" w:sz="0" w:space="0" w:color="auto"/>
        <w:right w:val="none" w:sz="0" w:space="0" w:color="auto"/>
      </w:divBdr>
      <w:divsChild>
        <w:div w:id="505825876">
          <w:marLeft w:val="720"/>
          <w:marRight w:val="0"/>
          <w:marTop w:val="0"/>
          <w:marBottom w:val="0"/>
          <w:divBdr>
            <w:top w:val="none" w:sz="0" w:space="0" w:color="auto"/>
            <w:left w:val="none" w:sz="0" w:space="0" w:color="auto"/>
            <w:bottom w:val="none" w:sz="0" w:space="0" w:color="auto"/>
            <w:right w:val="none" w:sz="0" w:space="0" w:color="auto"/>
          </w:divBdr>
        </w:div>
      </w:divsChild>
    </w:div>
    <w:div w:id="660813752">
      <w:bodyDiv w:val="1"/>
      <w:marLeft w:val="0"/>
      <w:marRight w:val="0"/>
      <w:marTop w:val="0"/>
      <w:marBottom w:val="0"/>
      <w:divBdr>
        <w:top w:val="none" w:sz="0" w:space="0" w:color="auto"/>
        <w:left w:val="none" w:sz="0" w:space="0" w:color="auto"/>
        <w:bottom w:val="none" w:sz="0" w:space="0" w:color="auto"/>
        <w:right w:val="none" w:sz="0" w:space="0" w:color="auto"/>
      </w:divBdr>
      <w:divsChild>
        <w:div w:id="971325289">
          <w:marLeft w:val="720"/>
          <w:marRight w:val="0"/>
          <w:marTop w:val="0"/>
          <w:marBottom w:val="0"/>
          <w:divBdr>
            <w:top w:val="none" w:sz="0" w:space="0" w:color="auto"/>
            <w:left w:val="none" w:sz="0" w:space="0" w:color="auto"/>
            <w:bottom w:val="none" w:sz="0" w:space="0" w:color="auto"/>
            <w:right w:val="none" w:sz="0" w:space="0" w:color="auto"/>
          </w:divBdr>
        </w:div>
      </w:divsChild>
    </w:div>
    <w:div w:id="706494101">
      <w:bodyDiv w:val="1"/>
      <w:marLeft w:val="0"/>
      <w:marRight w:val="0"/>
      <w:marTop w:val="0"/>
      <w:marBottom w:val="0"/>
      <w:divBdr>
        <w:top w:val="none" w:sz="0" w:space="0" w:color="auto"/>
        <w:left w:val="none" w:sz="0" w:space="0" w:color="auto"/>
        <w:bottom w:val="none" w:sz="0" w:space="0" w:color="auto"/>
        <w:right w:val="none" w:sz="0" w:space="0" w:color="auto"/>
      </w:divBdr>
      <w:divsChild>
        <w:div w:id="304702402">
          <w:marLeft w:val="720"/>
          <w:marRight w:val="0"/>
          <w:marTop w:val="0"/>
          <w:marBottom w:val="0"/>
          <w:divBdr>
            <w:top w:val="none" w:sz="0" w:space="0" w:color="auto"/>
            <w:left w:val="none" w:sz="0" w:space="0" w:color="auto"/>
            <w:bottom w:val="none" w:sz="0" w:space="0" w:color="auto"/>
            <w:right w:val="none" w:sz="0" w:space="0" w:color="auto"/>
          </w:divBdr>
        </w:div>
      </w:divsChild>
    </w:div>
    <w:div w:id="775369659">
      <w:bodyDiv w:val="1"/>
      <w:marLeft w:val="0"/>
      <w:marRight w:val="0"/>
      <w:marTop w:val="0"/>
      <w:marBottom w:val="0"/>
      <w:divBdr>
        <w:top w:val="none" w:sz="0" w:space="0" w:color="auto"/>
        <w:left w:val="none" w:sz="0" w:space="0" w:color="auto"/>
        <w:bottom w:val="none" w:sz="0" w:space="0" w:color="auto"/>
        <w:right w:val="none" w:sz="0" w:space="0" w:color="auto"/>
      </w:divBdr>
      <w:divsChild>
        <w:div w:id="1791195980">
          <w:marLeft w:val="720"/>
          <w:marRight w:val="0"/>
          <w:marTop w:val="0"/>
          <w:marBottom w:val="0"/>
          <w:divBdr>
            <w:top w:val="none" w:sz="0" w:space="0" w:color="auto"/>
            <w:left w:val="none" w:sz="0" w:space="0" w:color="auto"/>
            <w:bottom w:val="none" w:sz="0" w:space="0" w:color="auto"/>
            <w:right w:val="none" w:sz="0" w:space="0" w:color="auto"/>
          </w:divBdr>
        </w:div>
      </w:divsChild>
    </w:div>
    <w:div w:id="787819511">
      <w:bodyDiv w:val="1"/>
      <w:marLeft w:val="0"/>
      <w:marRight w:val="0"/>
      <w:marTop w:val="0"/>
      <w:marBottom w:val="0"/>
      <w:divBdr>
        <w:top w:val="none" w:sz="0" w:space="0" w:color="auto"/>
        <w:left w:val="none" w:sz="0" w:space="0" w:color="auto"/>
        <w:bottom w:val="none" w:sz="0" w:space="0" w:color="auto"/>
        <w:right w:val="none" w:sz="0" w:space="0" w:color="auto"/>
      </w:divBdr>
      <w:divsChild>
        <w:div w:id="1573005609">
          <w:marLeft w:val="720"/>
          <w:marRight w:val="0"/>
          <w:marTop w:val="0"/>
          <w:marBottom w:val="0"/>
          <w:divBdr>
            <w:top w:val="none" w:sz="0" w:space="0" w:color="auto"/>
            <w:left w:val="none" w:sz="0" w:space="0" w:color="auto"/>
            <w:bottom w:val="none" w:sz="0" w:space="0" w:color="auto"/>
            <w:right w:val="none" w:sz="0" w:space="0" w:color="auto"/>
          </w:divBdr>
        </w:div>
      </w:divsChild>
    </w:div>
    <w:div w:id="810753538">
      <w:bodyDiv w:val="1"/>
      <w:marLeft w:val="0"/>
      <w:marRight w:val="0"/>
      <w:marTop w:val="0"/>
      <w:marBottom w:val="0"/>
      <w:divBdr>
        <w:top w:val="none" w:sz="0" w:space="0" w:color="auto"/>
        <w:left w:val="none" w:sz="0" w:space="0" w:color="auto"/>
        <w:bottom w:val="none" w:sz="0" w:space="0" w:color="auto"/>
        <w:right w:val="none" w:sz="0" w:space="0" w:color="auto"/>
      </w:divBdr>
      <w:divsChild>
        <w:div w:id="1465124355">
          <w:marLeft w:val="720"/>
          <w:marRight w:val="0"/>
          <w:marTop w:val="0"/>
          <w:marBottom w:val="0"/>
          <w:divBdr>
            <w:top w:val="none" w:sz="0" w:space="0" w:color="auto"/>
            <w:left w:val="none" w:sz="0" w:space="0" w:color="auto"/>
            <w:bottom w:val="none" w:sz="0" w:space="0" w:color="auto"/>
            <w:right w:val="none" w:sz="0" w:space="0" w:color="auto"/>
          </w:divBdr>
        </w:div>
      </w:divsChild>
    </w:div>
    <w:div w:id="827748156">
      <w:bodyDiv w:val="1"/>
      <w:marLeft w:val="0"/>
      <w:marRight w:val="0"/>
      <w:marTop w:val="0"/>
      <w:marBottom w:val="0"/>
      <w:divBdr>
        <w:top w:val="none" w:sz="0" w:space="0" w:color="auto"/>
        <w:left w:val="none" w:sz="0" w:space="0" w:color="auto"/>
        <w:bottom w:val="none" w:sz="0" w:space="0" w:color="auto"/>
        <w:right w:val="none" w:sz="0" w:space="0" w:color="auto"/>
      </w:divBdr>
      <w:divsChild>
        <w:div w:id="812524624">
          <w:marLeft w:val="720"/>
          <w:marRight w:val="0"/>
          <w:marTop w:val="0"/>
          <w:marBottom w:val="0"/>
          <w:divBdr>
            <w:top w:val="none" w:sz="0" w:space="0" w:color="auto"/>
            <w:left w:val="none" w:sz="0" w:space="0" w:color="auto"/>
            <w:bottom w:val="none" w:sz="0" w:space="0" w:color="auto"/>
            <w:right w:val="none" w:sz="0" w:space="0" w:color="auto"/>
          </w:divBdr>
        </w:div>
      </w:divsChild>
    </w:div>
    <w:div w:id="867376439">
      <w:bodyDiv w:val="1"/>
      <w:marLeft w:val="0"/>
      <w:marRight w:val="0"/>
      <w:marTop w:val="0"/>
      <w:marBottom w:val="0"/>
      <w:divBdr>
        <w:top w:val="none" w:sz="0" w:space="0" w:color="auto"/>
        <w:left w:val="none" w:sz="0" w:space="0" w:color="auto"/>
        <w:bottom w:val="none" w:sz="0" w:space="0" w:color="auto"/>
        <w:right w:val="none" w:sz="0" w:space="0" w:color="auto"/>
      </w:divBdr>
    </w:div>
    <w:div w:id="897280185">
      <w:bodyDiv w:val="1"/>
      <w:marLeft w:val="0"/>
      <w:marRight w:val="0"/>
      <w:marTop w:val="0"/>
      <w:marBottom w:val="0"/>
      <w:divBdr>
        <w:top w:val="none" w:sz="0" w:space="0" w:color="auto"/>
        <w:left w:val="none" w:sz="0" w:space="0" w:color="auto"/>
        <w:bottom w:val="none" w:sz="0" w:space="0" w:color="auto"/>
        <w:right w:val="none" w:sz="0" w:space="0" w:color="auto"/>
      </w:divBdr>
      <w:divsChild>
        <w:div w:id="1942104372">
          <w:marLeft w:val="720"/>
          <w:marRight w:val="0"/>
          <w:marTop w:val="0"/>
          <w:marBottom w:val="0"/>
          <w:divBdr>
            <w:top w:val="none" w:sz="0" w:space="0" w:color="auto"/>
            <w:left w:val="none" w:sz="0" w:space="0" w:color="auto"/>
            <w:bottom w:val="none" w:sz="0" w:space="0" w:color="auto"/>
            <w:right w:val="none" w:sz="0" w:space="0" w:color="auto"/>
          </w:divBdr>
        </w:div>
      </w:divsChild>
    </w:div>
    <w:div w:id="961035206">
      <w:bodyDiv w:val="1"/>
      <w:marLeft w:val="0"/>
      <w:marRight w:val="0"/>
      <w:marTop w:val="0"/>
      <w:marBottom w:val="0"/>
      <w:divBdr>
        <w:top w:val="none" w:sz="0" w:space="0" w:color="auto"/>
        <w:left w:val="none" w:sz="0" w:space="0" w:color="auto"/>
        <w:bottom w:val="none" w:sz="0" w:space="0" w:color="auto"/>
        <w:right w:val="none" w:sz="0" w:space="0" w:color="auto"/>
      </w:divBdr>
      <w:divsChild>
        <w:div w:id="1335499512">
          <w:marLeft w:val="720"/>
          <w:marRight w:val="0"/>
          <w:marTop w:val="0"/>
          <w:marBottom w:val="0"/>
          <w:divBdr>
            <w:top w:val="none" w:sz="0" w:space="0" w:color="auto"/>
            <w:left w:val="none" w:sz="0" w:space="0" w:color="auto"/>
            <w:bottom w:val="none" w:sz="0" w:space="0" w:color="auto"/>
            <w:right w:val="none" w:sz="0" w:space="0" w:color="auto"/>
          </w:divBdr>
        </w:div>
      </w:divsChild>
    </w:div>
    <w:div w:id="979961330">
      <w:bodyDiv w:val="1"/>
      <w:marLeft w:val="0"/>
      <w:marRight w:val="0"/>
      <w:marTop w:val="0"/>
      <w:marBottom w:val="0"/>
      <w:divBdr>
        <w:top w:val="none" w:sz="0" w:space="0" w:color="auto"/>
        <w:left w:val="none" w:sz="0" w:space="0" w:color="auto"/>
        <w:bottom w:val="none" w:sz="0" w:space="0" w:color="auto"/>
        <w:right w:val="none" w:sz="0" w:space="0" w:color="auto"/>
      </w:divBdr>
    </w:div>
    <w:div w:id="990983119">
      <w:bodyDiv w:val="1"/>
      <w:marLeft w:val="0"/>
      <w:marRight w:val="0"/>
      <w:marTop w:val="0"/>
      <w:marBottom w:val="0"/>
      <w:divBdr>
        <w:top w:val="none" w:sz="0" w:space="0" w:color="auto"/>
        <w:left w:val="none" w:sz="0" w:space="0" w:color="auto"/>
        <w:bottom w:val="none" w:sz="0" w:space="0" w:color="auto"/>
        <w:right w:val="none" w:sz="0" w:space="0" w:color="auto"/>
      </w:divBdr>
    </w:div>
    <w:div w:id="1057051417">
      <w:bodyDiv w:val="1"/>
      <w:marLeft w:val="0"/>
      <w:marRight w:val="0"/>
      <w:marTop w:val="0"/>
      <w:marBottom w:val="0"/>
      <w:divBdr>
        <w:top w:val="none" w:sz="0" w:space="0" w:color="auto"/>
        <w:left w:val="none" w:sz="0" w:space="0" w:color="auto"/>
        <w:bottom w:val="none" w:sz="0" w:space="0" w:color="auto"/>
        <w:right w:val="none" w:sz="0" w:space="0" w:color="auto"/>
      </w:divBdr>
      <w:divsChild>
        <w:div w:id="1877039615">
          <w:marLeft w:val="720"/>
          <w:marRight w:val="0"/>
          <w:marTop w:val="0"/>
          <w:marBottom w:val="0"/>
          <w:divBdr>
            <w:top w:val="none" w:sz="0" w:space="0" w:color="auto"/>
            <w:left w:val="none" w:sz="0" w:space="0" w:color="auto"/>
            <w:bottom w:val="none" w:sz="0" w:space="0" w:color="auto"/>
            <w:right w:val="none" w:sz="0" w:space="0" w:color="auto"/>
          </w:divBdr>
        </w:div>
      </w:divsChild>
    </w:div>
    <w:div w:id="1065101992">
      <w:bodyDiv w:val="1"/>
      <w:marLeft w:val="0"/>
      <w:marRight w:val="0"/>
      <w:marTop w:val="0"/>
      <w:marBottom w:val="0"/>
      <w:divBdr>
        <w:top w:val="none" w:sz="0" w:space="0" w:color="auto"/>
        <w:left w:val="none" w:sz="0" w:space="0" w:color="auto"/>
        <w:bottom w:val="none" w:sz="0" w:space="0" w:color="auto"/>
        <w:right w:val="none" w:sz="0" w:space="0" w:color="auto"/>
      </w:divBdr>
      <w:divsChild>
        <w:div w:id="531501803">
          <w:marLeft w:val="720"/>
          <w:marRight w:val="0"/>
          <w:marTop w:val="0"/>
          <w:marBottom w:val="0"/>
          <w:divBdr>
            <w:top w:val="none" w:sz="0" w:space="0" w:color="auto"/>
            <w:left w:val="none" w:sz="0" w:space="0" w:color="auto"/>
            <w:bottom w:val="none" w:sz="0" w:space="0" w:color="auto"/>
            <w:right w:val="none" w:sz="0" w:space="0" w:color="auto"/>
          </w:divBdr>
        </w:div>
      </w:divsChild>
    </w:div>
    <w:div w:id="1203132234">
      <w:bodyDiv w:val="1"/>
      <w:marLeft w:val="0"/>
      <w:marRight w:val="0"/>
      <w:marTop w:val="0"/>
      <w:marBottom w:val="0"/>
      <w:divBdr>
        <w:top w:val="none" w:sz="0" w:space="0" w:color="auto"/>
        <w:left w:val="none" w:sz="0" w:space="0" w:color="auto"/>
        <w:bottom w:val="none" w:sz="0" w:space="0" w:color="auto"/>
        <w:right w:val="none" w:sz="0" w:space="0" w:color="auto"/>
      </w:divBdr>
      <w:divsChild>
        <w:div w:id="719865582">
          <w:marLeft w:val="720"/>
          <w:marRight w:val="0"/>
          <w:marTop w:val="0"/>
          <w:marBottom w:val="0"/>
          <w:divBdr>
            <w:top w:val="none" w:sz="0" w:space="0" w:color="auto"/>
            <w:left w:val="none" w:sz="0" w:space="0" w:color="auto"/>
            <w:bottom w:val="none" w:sz="0" w:space="0" w:color="auto"/>
            <w:right w:val="none" w:sz="0" w:space="0" w:color="auto"/>
          </w:divBdr>
        </w:div>
      </w:divsChild>
    </w:div>
    <w:div w:id="1262764314">
      <w:bodyDiv w:val="1"/>
      <w:marLeft w:val="0"/>
      <w:marRight w:val="0"/>
      <w:marTop w:val="0"/>
      <w:marBottom w:val="0"/>
      <w:divBdr>
        <w:top w:val="none" w:sz="0" w:space="0" w:color="auto"/>
        <w:left w:val="none" w:sz="0" w:space="0" w:color="auto"/>
        <w:bottom w:val="none" w:sz="0" w:space="0" w:color="auto"/>
        <w:right w:val="none" w:sz="0" w:space="0" w:color="auto"/>
      </w:divBdr>
      <w:divsChild>
        <w:div w:id="1573739882">
          <w:marLeft w:val="720"/>
          <w:marRight w:val="0"/>
          <w:marTop w:val="0"/>
          <w:marBottom w:val="0"/>
          <w:divBdr>
            <w:top w:val="none" w:sz="0" w:space="0" w:color="auto"/>
            <w:left w:val="none" w:sz="0" w:space="0" w:color="auto"/>
            <w:bottom w:val="none" w:sz="0" w:space="0" w:color="auto"/>
            <w:right w:val="none" w:sz="0" w:space="0" w:color="auto"/>
          </w:divBdr>
        </w:div>
      </w:divsChild>
    </w:div>
    <w:div w:id="1293516245">
      <w:bodyDiv w:val="1"/>
      <w:marLeft w:val="0"/>
      <w:marRight w:val="0"/>
      <w:marTop w:val="0"/>
      <w:marBottom w:val="0"/>
      <w:divBdr>
        <w:top w:val="none" w:sz="0" w:space="0" w:color="auto"/>
        <w:left w:val="none" w:sz="0" w:space="0" w:color="auto"/>
        <w:bottom w:val="none" w:sz="0" w:space="0" w:color="auto"/>
        <w:right w:val="none" w:sz="0" w:space="0" w:color="auto"/>
      </w:divBdr>
      <w:divsChild>
        <w:div w:id="2003242434">
          <w:marLeft w:val="720"/>
          <w:marRight w:val="0"/>
          <w:marTop w:val="0"/>
          <w:marBottom w:val="0"/>
          <w:divBdr>
            <w:top w:val="none" w:sz="0" w:space="0" w:color="auto"/>
            <w:left w:val="none" w:sz="0" w:space="0" w:color="auto"/>
            <w:bottom w:val="none" w:sz="0" w:space="0" w:color="auto"/>
            <w:right w:val="none" w:sz="0" w:space="0" w:color="auto"/>
          </w:divBdr>
        </w:div>
      </w:divsChild>
    </w:div>
    <w:div w:id="1404988484">
      <w:bodyDiv w:val="1"/>
      <w:marLeft w:val="0"/>
      <w:marRight w:val="0"/>
      <w:marTop w:val="0"/>
      <w:marBottom w:val="0"/>
      <w:divBdr>
        <w:top w:val="none" w:sz="0" w:space="0" w:color="auto"/>
        <w:left w:val="none" w:sz="0" w:space="0" w:color="auto"/>
        <w:bottom w:val="none" w:sz="0" w:space="0" w:color="auto"/>
        <w:right w:val="none" w:sz="0" w:space="0" w:color="auto"/>
      </w:divBdr>
      <w:divsChild>
        <w:div w:id="1434664933">
          <w:marLeft w:val="720"/>
          <w:marRight w:val="0"/>
          <w:marTop w:val="0"/>
          <w:marBottom w:val="0"/>
          <w:divBdr>
            <w:top w:val="none" w:sz="0" w:space="0" w:color="auto"/>
            <w:left w:val="none" w:sz="0" w:space="0" w:color="auto"/>
            <w:bottom w:val="none" w:sz="0" w:space="0" w:color="auto"/>
            <w:right w:val="none" w:sz="0" w:space="0" w:color="auto"/>
          </w:divBdr>
        </w:div>
      </w:divsChild>
    </w:div>
    <w:div w:id="1470706742">
      <w:bodyDiv w:val="1"/>
      <w:marLeft w:val="0"/>
      <w:marRight w:val="0"/>
      <w:marTop w:val="0"/>
      <w:marBottom w:val="0"/>
      <w:divBdr>
        <w:top w:val="none" w:sz="0" w:space="0" w:color="auto"/>
        <w:left w:val="none" w:sz="0" w:space="0" w:color="auto"/>
        <w:bottom w:val="none" w:sz="0" w:space="0" w:color="auto"/>
        <w:right w:val="none" w:sz="0" w:space="0" w:color="auto"/>
      </w:divBdr>
    </w:div>
    <w:div w:id="1532373408">
      <w:bodyDiv w:val="1"/>
      <w:marLeft w:val="0"/>
      <w:marRight w:val="0"/>
      <w:marTop w:val="0"/>
      <w:marBottom w:val="0"/>
      <w:divBdr>
        <w:top w:val="none" w:sz="0" w:space="0" w:color="auto"/>
        <w:left w:val="none" w:sz="0" w:space="0" w:color="auto"/>
        <w:bottom w:val="none" w:sz="0" w:space="0" w:color="auto"/>
        <w:right w:val="none" w:sz="0" w:space="0" w:color="auto"/>
      </w:divBdr>
    </w:div>
    <w:div w:id="1540052762">
      <w:bodyDiv w:val="1"/>
      <w:marLeft w:val="0"/>
      <w:marRight w:val="0"/>
      <w:marTop w:val="0"/>
      <w:marBottom w:val="0"/>
      <w:divBdr>
        <w:top w:val="none" w:sz="0" w:space="0" w:color="auto"/>
        <w:left w:val="none" w:sz="0" w:space="0" w:color="auto"/>
        <w:bottom w:val="none" w:sz="0" w:space="0" w:color="auto"/>
        <w:right w:val="none" w:sz="0" w:space="0" w:color="auto"/>
      </w:divBdr>
      <w:divsChild>
        <w:div w:id="493955748">
          <w:marLeft w:val="720"/>
          <w:marRight w:val="0"/>
          <w:marTop w:val="0"/>
          <w:marBottom w:val="0"/>
          <w:divBdr>
            <w:top w:val="none" w:sz="0" w:space="0" w:color="auto"/>
            <w:left w:val="none" w:sz="0" w:space="0" w:color="auto"/>
            <w:bottom w:val="none" w:sz="0" w:space="0" w:color="auto"/>
            <w:right w:val="none" w:sz="0" w:space="0" w:color="auto"/>
          </w:divBdr>
        </w:div>
      </w:divsChild>
    </w:div>
    <w:div w:id="1541240686">
      <w:bodyDiv w:val="1"/>
      <w:marLeft w:val="0"/>
      <w:marRight w:val="0"/>
      <w:marTop w:val="0"/>
      <w:marBottom w:val="0"/>
      <w:divBdr>
        <w:top w:val="none" w:sz="0" w:space="0" w:color="auto"/>
        <w:left w:val="none" w:sz="0" w:space="0" w:color="auto"/>
        <w:bottom w:val="none" w:sz="0" w:space="0" w:color="auto"/>
        <w:right w:val="none" w:sz="0" w:space="0" w:color="auto"/>
      </w:divBdr>
    </w:div>
    <w:div w:id="1559588875">
      <w:bodyDiv w:val="1"/>
      <w:marLeft w:val="0"/>
      <w:marRight w:val="0"/>
      <w:marTop w:val="0"/>
      <w:marBottom w:val="0"/>
      <w:divBdr>
        <w:top w:val="none" w:sz="0" w:space="0" w:color="auto"/>
        <w:left w:val="none" w:sz="0" w:space="0" w:color="auto"/>
        <w:bottom w:val="none" w:sz="0" w:space="0" w:color="auto"/>
        <w:right w:val="none" w:sz="0" w:space="0" w:color="auto"/>
      </w:divBdr>
      <w:divsChild>
        <w:div w:id="666712898">
          <w:marLeft w:val="720"/>
          <w:marRight w:val="0"/>
          <w:marTop w:val="0"/>
          <w:marBottom w:val="0"/>
          <w:divBdr>
            <w:top w:val="none" w:sz="0" w:space="0" w:color="auto"/>
            <w:left w:val="none" w:sz="0" w:space="0" w:color="auto"/>
            <w:bottom w:val="none" w:sz="0" w:space="0" w:color="auto"/>
            <w:right w:val="none" w:sz="0" w:space="0" w:color="auto"/>
          </w:divBdr>
        </w:div>
      </w:divsChild>
    </w:div>
    <w:div w:id="1709915247">
      <w:bodyDiv w:val="1"/>
      <w:marLeft w:val="0"/>
      <w:marRight w:val="0"/>
      <w:marTop w:val="0"/>
      <w:marBottom w:val="0"/>
      <w:divBdr>
        <w:top w:val="none" w:sz="0" w:space="0" w:color="auto"/>
        <w:left w:val="none" w:sz="0" w:space="0" w:color="auto"/>
        <w:bottom w:val="none" w:sz="0" w:space="0" w:color="auto"/>
        <w:right w:val="none" w:sz="0" w:space="0" w:color="auto"/>
      </w:divBdr>
      <w:divsChild>
        <w:div w:id="766853584">
          <w:marLeft w:val="720"/>
          <w:marRight w:val="0"/>
          <w:marTop w:val="0"/>
          <w:marBottom w:val="0"/>
          <w:divBdr>
            <w:top w:val="none" w:sz="0" w:space="0" w:color="auto"/>
            <w:left w:val="none" w:sz="0" w:space="0" w:color="auto"/>
            <w:bottom w:val="none" w:sz="0" w:space="0" w:color="auto"/>
            <w:right w:val="none" w:sz="0" w:space="0" w:color="auto"/>
          </w:divBdr>
        </w:div>
      </w:divsChild>
    </w:div>
    <w:div w:id="1803109317">
      <w:bodyDiv w:val="1"/>
      <w:marLeft w:val="0"/>
      <w:marRight w:val="0"/>
      <w:marTop w:val="0"/>
      <w:marBottom w:val="0"/>
      <w:divBdr>
        <w:top w:val="none" w:sz="0" w:space="0" w:color="auto"/>
        <w:left w:val="none" w:sz="0" w:space="0" w:color="auto"/>
        <w:bottom w:val="none" w:sz="0" w:space="0" w:color="auto"/>
        <w:right w:val="none" w:sz="0" w:space="0" w:color="auto"/>
      </w:divBdr>
      <w:divsChild>
        <w:div w:id="1170288629">
          <w:marLeft w:val="720"/>
          <w:marRight w:val="0"/>
          <w:marTop w:val="0"/>
          <w:marBottom w:val="0"/>
          <w:divBdr>
            <w:top w:val="none" w:sz="0" w:space="0" w:color="auto"/>
            <w:left w:val="none" w:sz="0" w:space="0" w:color="auto"/>
            <w:bottom w:val="none" w:sz="0" w:space="0" w:color="auto"/>
            <w:right w:val="none" w:sz="0" w:space="0" w:color="auto"/>
          </w:divBdr>
        </w:div>
      </w:divsChild>
    </w:div>
    <w:div w:id="1855341736">
      <w:bodyDiv w:val="1"/>
      <w:marLeft w:val="0"/>
      <w:marRight w:val="0"/>
      <w:marTop w:val="0"/>
      <w:marBottom w:val="0"/>
      <w:divBdr>
        <w:top w:val="none" w:sz="0" w:space="0" w:color="auto"/>
        <w:left w:val="none" w:sz="0" w:space="0" w:color="auto"/>
        <w:bottom w:val="none" w:sz="0" w:space="0" w:color="auto"/>
        <w:right w:val="none" w:sz="0" w:space="0" w:color="auto"/>
      </w:divBdr>
      <w:divsChild>
        <w:div w:id="237984333">
          <w:marLeft w:val="720"/>
          <w:marRight w:val="0"/>
          <w:marTop w:val="0"/>
          <w:marBottom w:val="0"/>
          <w:divBdr>
            <w:top w:val="none" w:sz="0" w:space="0" w:color="auto"/>
            <w:left w:val="none" w:sz="0" w:space="0" w:color="auto"/>
            <w:bottom w:val="none" w:sz="0" w:space="0" w:color="auto"/>
            <w:right w:val="none" w:sz="0" w:space="0" w:color="auto"/>
          </w:divBdr>
        </w:div>
      </w:divsChild>
    </w:div>
    <w:div w:id="1863662780">
      <w:bodyDiv w:val="1"/>
      <w:marLeft w:val="0"/>
      <w:marRight w:val="0"/>
      <w:marTop w:val="0"/>
      <w:marBottom w:val="0"/>
      <w:divBdr>
        <w:top w:val="none" w:sz="0" w:space="0" w:color="auto"/>
        <w:left w:val="none" w:sz="0" w:space="0" w:color="auto"/>
        <w:bottom w:val="none" w:sz="0" w:space="0" w:color="auto"/>
        <w:right w:val="none" w:sz="0" w:space="0" w:color="auto"/>
      </w:divBdr>
      <w:divsChild>
        <w:div w:id="1831170526">
          <w:marLeft w:val="720"/>
          <w:marRight w:val="0"/>
          <w:marTop w:val="0"/>
          <w:marBottom w:val="0"/>
          <w:divBdr>
            <w:top w:val="none" w:sz="0" w:space="0" w:color="auto"/>
            <w:left w:val="none" w:sz="0" w:space="0" w:color="auto"/>
            <w:bottom w:val="none" w:sz="0" w:space="0" w:color="auto"/>
            <w:right w:val="none" w:sz="0" w:space="0" w:color="auto"/>
          </w:divBdr>
        </w:div>
      </w:divsChild>
    </w:div>
    <w:div w:id="1907647617">
      <w:bodyDiv w:val="1"/>
      <w:marLeft w:val="0"/>
      <w:marRight w:val="0"/>
      <w:marTop w:val="0"/>
      <w:marBottom w:val="0"/>
      <w:divBdr>
        <w:top w:val="none" w:sz="0" w:space="0" w:color="auto"/>
        <w:left w:val="none" w:sz="0" w:space="0" w:color="auto"/>
        <w:bottom w:val="none" w:sz="0" w:space="0" w:color="auto"/>
        <w:right w:val="none" w:sz="0" w:space="0" w:color="auto"/>
      </w:divBdr>
      <w:divsChild>
        <w:div w:id="976884263">
          <w:marLeft w:val="720"/>
          <w:marRight w:val="0"/>
          <w:marTop w:val="0"/>
          <w:marBottom w:val="0"/>
          <w:divBdr>
            <w:top w:val="none" w:sz="0" w:space="0" w:color="auto"/>
            <w:left w:val="none" w:sz="0" w:space="0" w:color="auto"/>
            <w:bottom w:val="none" w:sz="0" w:space="0" w:color="auto"/>
            <w:right w:val="none" w:sz="0" w:space="0" w:color="auto"/>
          </w:divBdr>
        </w:div>
      </w:divsChild>
    </w:div>
    <w:div w:id="1923054811">
      <w:bodyDiv w:val="1"/>
      <w:marLeft w:val="0"/>
      <w:marRight w:val="0"/>
      <w:marTop w:val="0"/>
      <w:marBottom w:val="0"/>
      <w:divBdr>
        <w:top w:val="none" w:sz="0" w:space="0" w:color="auto"/>
        <w:left w:val="none" w:sz="0" w:space="0" w:color="auto"/>
        <w:bottom w:val="none" w:sz="0" w:space="0" w:color="auto"/>
        <w:right w:val="none" w:sz="0" w:space="0" w:color="auto"/>
      </w:divBdr>
      <w:divsChild>
        <w:div w:id="1869830944">
          <w:marLeft w:val="720"/>
          <w:marRight w:val="0"/>
          <w:marTop w:val="0"/>
          <w:marBottom w:val="0"/>
          <w:divBdr>
            <w:top w:val="none" w:sz="0" w:space="0" w:color="auto"/>
            <w:left w:val="none" w:sz="0" w:space="0" w:color="auto"/>
            <w:bottom w:val="none" w:sz="0" w:space="0" w:color="auto"/>
            <w:right w:val="none" w:sz="0" w:space="0" w:color="auto"/>
          </w:divBdr>
        </w:div>
      </w:divsChild>
    </w:div>
    <w:div w:id="1947075619">
      <w:bodyDiv w:val="1"/>
      <w:marLeft w:val="0"/>
      <w:marRight w:val="0"/>
      <w:marTop w:val="0"/>
      <w:marBottom w:val="0"/>
      <w:divBdr>
        <w:top w:val="none" w:sz="0" w:space="0" w:color="auto"/>
        <w:left w:val="none" w:sz="0" w:space="0" w:color="auto"/>
        <w:bottom w:val="none" w:sz="0" w:space="0" w:color="auto"/>
        <w:right w:val="none" w:sz="0" w:space="0" w:color="auto"/>
      </w:divBdr>
      <w:divsChild>
        <w:div w:id="1525629749">
          <w:marLeft w:val="720"/>
          <w:marRight w:val="0"/>
          <w:marTop w:val="0"/>
          <w:marBottom w:val="0"/>
          <w:divBdr>
            <w:top w:val="none" w:sz="0" w:space="0" w:color="auto"/>
            <w:left w:val="none" w:sz="0" w:space="0" w:color="auto"/>
            <w:bottom w:val="none" w:sz="0" w:space="0" w:color="auto"/>
            <w:right w:val="none" w:sz="0" w:space="0" w:color="auto"/>
          </w:divBdr>
        </w:div>
      </w:divsChild>
    </w:div>
    <w:div w:id="1968118008">
      <w:bodyDiv w:val="1"/>
      <w:marLeft w:val="0"/>
      <w:marRight w:val="0"/>
      <w:marTop w:val="0"/>
      <w:marBottom w:val="0"/>
      <w:divBdr>
        <w:top w:val="none" w:sz="0" w:space="0" w:color="auto"/>
        <w:left w:val="none" w:sz="0" w:space="0" w:color="auto"/>
        <w:bottom w:val="none" w:sz="0" w:space="0" w:color="auto"/>
        <w:right w:val="none" w:sz="0" w:space="0" w:color="auto"/>
      </w:divBdr>
      <w:divsChild>
        <w:div w:id="314577417">
          <w:marLeft w:val="720"/>
          <w:marRight w:val="0"/>
          <w:marTop w:val="0"/>
          <w:marBottom w:val="0"/>
          <w:divBdr>
            <w:top w:val="none" w:sz="0" w:space="0" w:color="auto"/>
            <w:left w:val="none" w:sz="0" w:space="0" w:color="auto"/>
            <w:bottom w:val="none" w:sz="0" w:space="0" w:color="auto"/>
            <w:right w:val="none" w:sz="0" w:space="0" w:color="auto"/>
          </w:divBdr>
        </w:div>
      </w:divsChild>
    </w:div>
    <w:div w:id="2061704772">
      <w:bodyDiv w:val="1"/>
      <w:marLeft w:val="0"/>
      <w:marRight w:val="0"/>
      <w:marTop w:val="0"/>
      <w:marBottom w:val="0"/>
      <w:divBdr>
        <w:top w:val="none" w:sz="0" w:space="0" w:color="auto"/>
        <w:left w:val="none" w:sz="0" w:space="0" w:color="auto"/>
        <w:bottom w:val="none" w:sz="0" w:space="0" w:color="auto"/>
        <w:right w:val="none" w:sz="0" w:space="0" w:color="auto"/>
      </w:divBdr>
      <w:divsChild>
        <w:div w:id="2000577539">
          <w:marLeft w:val="0"/>
          <w:marRight w:val="0"/>
          <w:marTop w:val="0"/>
          <w:marBottom w:val="0"/>
          <w:divBdr>
            <w:top w:val="none" w:sz="0" w:space="0" w:color="auto"/>
            <w:left w:val="none" w:sz="0" w:space="0" w:color="auto"/>
            <w:bottom w:val="none" w:sz="0" w:space="0" w:color="auto"/>
            <w:right w:val="none" w:sz="0" w:space="0" w:color="auto"/>
          </w:divBdr>
        </w:div>
      </w:divsChild>
    </w:div>
    <w:div w:id="2074347434">
      <w:bodyDiv w:val="1"/>
      <w:marLeft w:val="0"/>
      <w:marRight w:val="0"/>
      <w:marTop w:val="0"/>
      <w:marBottom w:val="0"/>
      <w:divBdr>
        <w:top w:val="none" w:sz="0" w:space="0" w:color="auto"/>
        <w:left w:val="none" w:sz="0" w:space="0" w:color="auto"/>
        <w:bottom w:val="none" w:sz="0" w:space="0" w:color="auto"/>
        <w:right w:val="none" w:sz="0" w:space="0" w:color="auto"/>
      </w:divBdr>
      <w:divsChild>
        <w:div w:id="1405301096">
          <w:marLeft w:val="720"/>
          <w:marRight w:val="0"/>
          <w:marTop w:val="0"/>
          <w:marBottom w:val="0"/>
          <w:divBdr>
            <w:top w:val="none" w:sz="0" w:space="0" w:color="auto"/>
            <w:left w:val="none" w:sz="0" w:space="0" w:color="auto"/>
            <w:bottom w:val="none" w:sz="0" w:space="0" w:color="auto"/>
            <w:right w:val="none" w:sz="0" w:space="0" w:color="auto"/>
          </w:divBdr>
        </w:div>
      </w:divsChild>
    </w:div>
    <w:div w:id="2079326501">
      <w:bodyDiv w:val="1"/>
      <w:marLeft w:val="0"/>
      <w:marRight w:val="0"/>
      <w:marTop w:val="0"/>
      <w:marBottom w:val="0"/>
      <w:divBdr>
        <w:top w:val="none" w:sz="0" w:space="0" w:color="auto"/>
        <w:left w:val="none" w:sz="0" w:space="0" w:color="auto"/>
        <w:bottom w:val="none" w:sz="0" w:space="0" w:color="auto"/>
        <w:right w:val="none" w:sz="0" w:space="0" w:color="auto"/>
      </w:divBdr>
      <w:divsChild>
        <w:div w:id="70128094">
          <w:marLeft w:val="720"/>
          <w:marRight w:val="0"/>
          <w:marTop w:val="0"/>
          <w:marBottom w:val="0"/>
          <w:divBdr>
            <w:top w:val="none" w:sz="0" w:space="0" w:color="auto"/>
            <w:left w:val="none" w:sz="0" w:space="0" w:color="auto"/>
            <w:bottom w:val="none" w:sz="0" w:space="0" w:color="auto"/>
            <w:right w:val="none" w:sz="0" w:space="0" w:color="auto"/>
          </w:divBdr>
        </w:div>
      </w:divsChild>
    </w:div>
    <w:div w:id="208976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www.phy.ntnu.edu.tw/ntnujava/index.php?topic=1830.0" TargetMode="External"/><Relationship Id="rId21" Type="http://schemas.openxmlformats.org/officeDocument/2006/relationships/image" Target="media/image10.wmf"/><Relationship Id="rId34" Type="http://schemas.openxmlformats.org/officeDocument/2006/relationships/hyperlink" Target="http://www.phy.ntnu.edu.tw/ntnujava/index.php?action=profile;u=2" TargetMode="External"/><Relationship Id="rId42" Type="http://schemas.openxmlformats.org/officeDocument/2006/relationships/hyperlink" Target="http://www.phy.ntnu.edu.tw/ntnujava/index.php?board=23.0" TargetMode="External"/><Relationship Id="rId47" Type="http://schemas.openxmlformats.org/officeDocument/2006/relationships/hyperlink" Target="http://www.compadre.org/Repository/document/ServeFile.cfm?ID=11775&amp;DocID=2634" TargetMode="External"/><Relationship Id="rId50" Type="http://schemas.openxmlformats.org/officeDocument/2006/relationships/hyperlink" Target="http://www.phy.ntnu.edu.tw/ntnujava/index.php?topic=1924.0" TargetMode="External"/><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www.um.es/fem/EjsWiki/index.php/Main/Author" TargetMode="External"/><Relationship Id="rId38" Type="http://schemas.openxmlformats.org/officeDocument/2006/relationships/hyperlink" Target="http://www.phy.ntnu.edu.tw/ntnujava/index.php?topic=1924.0" TargetMode="External"/><Relationship Id="rId46" Type="http://schemas.openxmlformats.org/officeDocument/2006/relationships/hyperlink" Target="http://www.phy.ntnu.edu.tw/ntnujava/index.php?topic=2225.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www.phy.ntnu.edu.tw/ntnujava/index.php" TargetMode="External"/><Relationship Id="rId54" Type="http://schemas.openxmlformats.org/officeDocument/2006/relationships/hyperlink" Target="http://sites.google.com/site/drcharleschew/home/mkcchew.jpg?attredirects=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yperlink" Target="http://weelookang.blogspot.sg/2012/01/gravity-physics-by-inquiry-2012-innergy.html" TargetMode="External"/><Relationship Id="rId37" Type="http://schemas.openxmlformats.org/officeDocument/2006/relationships/hyperlink" Target="http://www.phy.ntnu.edu.tw/ntnujava/index.php?topic=1921.0" TargetMode="External"/><Relationship Id="rId40" Type="http://schemas.openxmlformats.org/officeDocument/2006/relationships/hyperlink" Target="http://www.um.es/fem/EjsWiki/pmwiki.php" TargetMode="External"/><Relationship Id="rId45" Type="http://schemas.openxmlformats.org/officeDocument/2006/relationships/hyperlink" Target="http://www.compadre.org/Repository/document/ServeFile.cfm?ID=9757&amp;DocID=1451" TargetMode="External"/><Relationship Id="rId53" Type="http://schemas.openxmlformats.org/officeDocument/2006/relationships/image" Target="media/image20.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eelookang.blogspot.sg/2012/01/gravity-physics-by-inquiry-2012-innergy.html" TargetMode="External"/><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hyperlink" Target="http://www.compadre.org/Repository/document/ServeFile.cfm?ID=9411&amp;DocID=1574" TargetMode="External"/><Relationship Id="rId49" Type="http://schemas.openxmlformats.org/officeDocument/2006/relationships/hyperlink" Target="http://www.phy.ntnu.edu.tw/ntnujava/index.php?topic=1921.0" TargetMode="External"/><Relationship Id="rId57" Type="http://schemas.openxmlformats.org/officeDocument/2006/relationships/theme" Target="theme/theme1.xml"/><Relationship Id="rId10" Type="http://schemas.openxmlformats.org/officeDocument/2006/relationships/hyperlink" Target="http://weelookang.blogspot.sg/2012/01/gravity-physics-by-inquiry-2012-innergy.html"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www.moe.gov.sg/media/press/2009/09/teachers-the-heart-of-quality.php"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compadre.org/osp/" TargetMode="External"/><Relationship Id="rId43" Type="http://schemas.openxmlformats.org/officeDocument/2006/relationships/hyperlink" Target="http://www.channelnewsasia.com/annex/ND2012_PMLEE_ENGTEXT.pdf" TargetMode="External"/><Relationship Id="rId48" Type="http://schemas.openxmlformats.org/officeDocument/2006/relationships/hyperlink" Target="http://www.compadre.org/osp/document/ServeFile.cfm?ID=11775&amp;DocID=2634&amp;Attachment=1"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phy.ntnu.edu.tw/ntnujava/index.php?topic=1877.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73F96-D1C6-47AF-9776-7C445E82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8938</Words>
  <Characters>50952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59771</CharactersWithSpaces>
  <SharedDoc>false</SharedDoc>
  <HLinks>
    <vt:vector size="240" baseType="variant">
      <vt:variant>
        <vt:i4>131083</vt:i4>
      </vt:variant>
      <vt:variant>
        <vt:i4>266</vt:i4>
      </vt:variant>
      <vt:variant>
        <vt:i4>0</vt:i4>
      </vt:variant>
      <vt:variant>
        <vt:i4>5</vt:i4>
      </vt:variant>
      <vt:variant>
        <vt:lpwstr>http://science.nasa.gov/realtime/jtrack/3d/JTrack3D.html/</vt:lpwstr>
      </vt:variant>
      <vt:variant>
        <vt:lpwstr/>
      </vt:variant>
      <vt:variant>
        <vt:i4>8323112</vt:i4>
      </vt:variant>
      <vt:variant>
        <vt:i4>263</vt:i4>
      </vt:variant>
      <vt:variant>
        <vt:i4>0</vt:i4>
      </vt:variant>
      <vt:variant>
        <vt:i4>5</vt:i4>
      </vt:variant>
      <vt:variant>
        <vt:lpwstr>http://www.particle.kth.se/~fmi/kurs/PhysicsSimulation/Lectures/13B/index.html</vt:lpwstr>
      </vt:variant>
      <vt:variant>
        <vt:lpwstr/>
      </vt:variant>
      <vt:variant>
        <vt:i4>7798897</vt:i4>
      </vt:variant>
      <vt:variant>
        <vt:i4>260</vt:i4>
      </vt:variant>
      <vt:variant>
        <vt:i4>0</vt:i4>
      </vt:variant>
      <vt:variant>
        <vt:i4>5</vt:i4>
      </vt:variant>
      <vt:variant>
        <vt:lpwstr>http://apod.nasa.gov/apod/ap050804.html</vt:lpwstr>
      </vt:variant>
      <vt:variant>
        <vt:lpwstr/>
      </vt:variant>
      <vt:variant>
        <vt:i4>6815789</vt:i4>
      </vt:variant>
      <vt:variant>
        <vt:i4>257</vt:i4>
      </vt:variant>
      <vt:variant>
        <vt:i4>0</vt:i4>
      </vt:variant>
      <vt:variant>
        <vt:i4>5</vt:i4>
      </vt:variant>
      <vt:variant>
        <vt:lpwstr>http://naturalearth.springercarto.com/ne3_data/8192/textures/2_no_clouds_8k.jpg</vt:lpwstr>
      </vt:variant>
      <vt:variant>
        <vt:lpwstr/>
      </vt:variant>
      <vt:variant>
        <vt:i4>4784220</vt:i4>
      </vt:variant>
      <vt:variant>
        <vt:i4>254</vt:i4>
      </vt:variant>
      <vt:variant>
        <vt:i4>0</vt:i4>
      </vt:variant>
      <vt:variant>
        <vt:i4>5</vt:i4>
      </vt:variant>
      <vt:variant>
        <vt:lpwstr>http://www.shadedrelief.com/</vt:lpwstr>
      </vt:variant>
      <vt:variant>
        <vt:lpwstr/>
      </vt:variant>
      <vt:variant>
        <vt:i4>8192099</vt:i4>
      </vt:variant>
      <vt:variant>
        <vt:i4>251</vt:i4>
      </vt:variant>
      <vt:variant>
        <vt:i4>0</vt:i4>
      </vt:variant>
      <vt:variant>
        <vt:i4>5</vt:i4>
      </vt:variant>
      <vt:variant>
        <vt:lpwstr>http://www.phy.ntnu.edu.tw/ntnujava/index.php?topic=2204.0</vt:lpwstr>
      </vt:variant>
      <vt:variant>
        <vt:lpwstr/>
      </vt:variant>
      <vt:variant>
        <vt:i4>8126567</vt:i4>
      </vt:variant>
      <vt:variant>
        <vt:i4>248</vt:i4>
      </vt:variant>
      <vt:variant>
        <vt:i4>0</vt:i4>
      </vt:variant>
      <vt:variant>
        <vt:i4>5</vt:i4>
      </vt:variant>
      <vt:variant>
        <vt:lpwstr>http://www.phy.ntnu.edu.tw/ntnujava/index.php?topic=2245.0</vt:lpwstr>
      </vt:variant>
      <vt:variant>
        <vt:lpwstr/>
      </vt:variant>
      <vt:variant>
        <vt:i4>1638489</vt:i4>
      </vt:variant>
      <vt:variant>
        <vt:i4>245</vt:i4>
      </vt:variant>
      <vt:variant>
        <vt:i4>0</vt:i4>
      </vt:variant>
      <vt:variant>
        <vt:i4>5</vt:i4>
      </vt:variant>
      <vt:variant>
        <vt:lpwstr>http://www.compadre.org/osp/</vt:lpwstr>
      </vt:variant>
      <vt:variant>
        <vt:lpwstr/>
      </vt:variant>
      <vt:variant>
        <vt:i4>7405667</vt:i4>
      </vt:variant>
      <vt:variant>
        <vt:i4>242</vt:i4>
      </vt:variant>
      <vt:variant>
        <vt:i4>0</vt:i4>
      </vt:variant>
      <vt:variant>
        <vt:i4>5</vt:i4>
      </vt:variant>
      <vt:variant>
        <vt:lpwstr>http://www.compadre.org/osp/document/ServeFile.cfm?ID=11775&amp;DocID=2634&amp;Attachment=1</vt:lpwstr>
      </vt:variant>
      <vt:variant>
        <vt:lpwstr/>
      </vt:variant>
      <vt:variant>
        <vt:i4>4194314</vt:i4>
      </vt:variant>
      <vt:variant>
        <vt:i4>239</vt:i4>
      </vt:variant>
      <vt:variant>
        <vt:i4>0</vt:i4>
      </vt:variant>
      <vt:variant>
        <vt:i4>5</vt:i4>
      </vt:variant>
      <vt:variant>
        <vt:lpwstr>http://www.compadre.org/Repository/document/ServeFile.cfm?ID=11775&amp;DocID=2634</vt:lpwstr>
      </vt:variant>
      <vt:variant>
        <vt:lpwstr/>
      </vt:variant>
      <vt:variant>
        <vt:i4>7602279</vt:i4>
      </vt:variant>
      <vt:variant>
        <vt:i4>236</vt:i4>
      </vt:variant>
      <vt:variant>
        <vt:i4>0</vt:i4>
      </vt:variant>
      <vt:variant>
        <vt:i4>5</vt:i4>
      </vt:variant>
      <vt:variant>
        <vt:lpwstr>http://www.phy.ntnu.edu.tw/ntnujava/index.php?topic=1877.0</vt:lpwstr>
      </vt:variant>
      <vt:variant>
        <vt:lpwstr/>
      </vt:variant>
      <vt:variant>
        <vt:i4>5439571</vt:i4>
      </vt:variant>
      <vt:variant>
        <vt:i4>233</vt:i4>
      </vt:variant>
      <vt:variant>
        <vt:i4>0</vt:i4>
      </vt:variant>
      <vt:variant>
        <vt:i4>5</vt:i4>
      </vt:variant>
      <vt:variant>
        <vt:lpwstr>http://www.phy.ntnu.edu.tw/ntnujava/index.php?board=23.0</vt:lpwstr>
      </vt:variant>
      <vt:variant>
        <vt:lpwstr/>
      </vt:variant>
      <vt:variant>
        <vt:i4>5177432</vt:i4>
      </vt:variant>
      <vt:variant>
        <vt:i4>230</vt:i4>
      </vt:variant>
      <vt:variant>
        <vt:i4>0</vt:i4>
      </vt:variant>
      <vt:variant>
        <vt:i4>5</vt:i4>
      </vt:variant>
      <vt:variant>
        <vt:lpwstr>http://www.phy.ntnu.edu.tw/ntnujava/index.php</vt:lpwstr>
      </vt:variant>
      <vt:variant>
        <vt:lpwstr/>
      </vt:variant>
      <vt:variant>
        <vt:i4>4849754</vt:i4>
      </vt:variant>
      <vt:variant>
        <vt:i4>227</vt:i4>
      </vt:variant>
      <vt:variant>
        <vt:i4>0</vt:i4>
      </vt:variant>
      <vt:variant>
        <vt:i4>5</vt:i4>
      </vt:variant>
      <vt:variant>
        <vt:lpwstr>http://www.um.es/fem/EjsWiki/Main/ExamplesEarthAndMoon3D</vt:lpwstr>
      </vt:variant>
      <vt:variant>
        <vt:lpwstr/>
      </vt:variant>
      <vt:variant>
        <vt:i4>4128770</vt:i4>
      </vt:variant>
      <vt:variant>
        <vt:i4>224</vt:i4>
      </vt:variant>
      <vt:variant>
        <vt:i4>0</vt:i4>
      </vt:variant>
      <vt:variant>
        <vt:i4>5</vt:i4>
      </vt:variant>
      <vt:variant>
        <vt:lpwstr>http://www.seab.gov.sg/aLevel/2013Syllabus/9646_2013.pdf</vt:lpwstr>
      </vt:variant>
      <vt:variant>
        <vt:lpwstr/>
      </vt:variant>
      <vt:variant>
        <vt:i4>3407993</vt:i4>
      </vt:variant>
      <vt:variant>
        <vt:i4>221</vt:i4>
      </vt:variant>
      <vt:variant>
        <vt:i4>0</vt:i4>
      </vt:variant>
      <vt:variant>
        <vt:i4>5</vt:i4>
      </vt:variant>
      <vt:variant>
        <vt:lpwstr>http://www.um.es/fem/EjsWiki/pmwiki.php</vt:lpwstr>
      </vt:variant>
      <vt:variant>
        <vt:lpwstr/>
      </vt:variant>
      <vt:variant>
        <vt:i4>4194321</vt:i4>
      </vt:variant>
      <vt:variant>
        <vt:i4>216</vt:i4>
      </vt:variant>
      <vt:variant>
        <vt:i4>0</vt:i4>
      </vt:variant>
      <vt:variant>
        <vt:i4>5</vt:i4>
      </vt:variant>
      <vt:variant>
        <vt:lpwstr>http://www.phy.ntnu.edu.tw/ntnujava/index.php?action=profile;u=2</vt:lpwstr>
      </vt:variant>
      <vt:variant>
        <vt:lpwstr/>
      </vt:variant>
      <vt:variant>
        <vt:i4>3080307</vt:i4>
      </vt:variant>
      <vt:variant>
        <vt:i4>213</vt:i4>
      </vt:variant>
      <vt:variant>
        <vt:i4>0</vt:i4>
      </vt:variant>
      <vt:variant>
        <vt:i4>5</vt:i4>
      </vt:variant>
      <vt:variant>
        <vt:lpwstr>http://www.um.es/fem/EjsWiki/index.php/Main/Author</vt:lpwstr>
      </vt:variant>
      <vt:variant>
        <vt:lpwstr/>
      </vt:variant>
      <vt:variant>
        <vt:i4>4194315</vt:i4>
      </vt:variant>
      <vt:variant>
        <vt:i4>209</vt:i4>
      </vt:variant>
      <vt:variant>
        <vt:i4>0</vt:i4>
      </vt:variant>
      <vt:variant>
        <vt:i4>5</vt:i4>
      </vt:variant>
      <vt:variant>
        <vt:lpwstr/>
      </vt:variant>
      <vt:variant>
        <vt:lpwstr>_ENREF_18</vt:lpwstr>
      </vt:variant>
      <vt:variant>
        <vt:i4>4194315</vt:i4>
      </vt:variant>
      <vt:variant>
        <vt:i4>203</vt:i4>
      </vt:variant>
      <vt:variant>
        <vt:i4>0</vt:i4>
      </vt:variant>
      <vt:variant>
        <vt:i4>5</vt:i4>
      </vt:variant>
      <vt:variant>
        <vt:lpwstr/>
      </vt:variant>
      <vt:variant>
        <vt:lpwstr>_ENREF_17</vt:lpwstr>
      </vt:variant>
      <vt:variant>
        <vt:i4>4653067</vt:i4>
      </vt:variant>
      <vt:variant>
        <vt:i4>197</vt:i4>
      </vt:variant>
      <vt:variant>
        <vt:i4>0</vt:i4>
      </vt:variant>
      <vt:variant>
        <vt:i4>5</vt:i4>
      </vt:variant>
      <vt:variant>
        <vt:lpwstr/>
      </vt:variant>
      <vt:variant>
        <vt:lpwstr>_ENREF_6</vt:lpwstr>
      </vt:variant>
      <vt:variant>
        <vt:i4>4784139</vt:i4>
      </vt:variant>
      <vt:variant>
        <vt:i4>191</vt:i4>
      </vt:variant>
      <vt:variant>
        <vt:i4>0</vt:i4>
      </vt:variant>
      <vt:variant>
        <vt:i4>5</vt:i4>
      </vt:variant>
      <vt:variant>
        <vt:lpwstr/>
      </vt:variant>
      <vt:variant>
        <vt:lpwstr>_ENREF_8</vt:lpwstr>
      </vt:variant>
      <vt:variant>
        <vt:i4>4194315</vt:i4>
      </vt:variant>
      <vt:variant>
        <vt:i4>185</vt:i4>
      </vt:variant>
      <vt:variant>
        <vt:i4>0</vt:i4>
      </vt:variant>
      <vt:variant>
        <vt:i4>5</vt:i4>
      </vt:variant>
      <vt:variant>
        <vt:lpwstr/>
      </vt:variant>
      <vt:variant>
        <vt:lpwstr>_ENREF_10</vt:lpwstr>
      </vt:variant>
      <vt:variant>
        <vt:i4>4194315</vt:i4>
      </vt:variant>
      <vt:variant>
        <vt:i4>176</vt:i4>
      </vt:variant>
      <vt:variant>
        <vt:i4>0</vt:i4>
      </vt:variant>
      <vt:variant>
        <vt:i4>5</vt:i4>
      </vt:variant>
      <vt:variant>
        <vt:lpwstr/>
      </vt:variant>
      <vt:variant>
        <vt:lpwstr>_ENREF_17</vt:lpwstr>
      </vt:variant>
      <vt:variant>
        <vt:i4>4194315</vt:i4>
      </vt:variant>
      <vt:variant>
        <vt:i4>143</vt:i4>
      </vt:variant>
      <vt:variant>
        <vt:i4>0</vt:i4>
      </vt:variant>
      <vt:variant>
        <vt:i4>5</vt:i4>
      </vt:variant>
      <vt:variant>
        <vt:lpwstr/>
      </vt:variant>
      <vt:variant>
        <vt:lpwstr>_ENREF_16</vt:lpwstr>
      </vt:variant>
      <vt:variant>
        <vt:i4>4194315</vt:i4>
      </vt:variant>
      <vt:variant>
        <vt:i4>137</vt:i4>
      </vt:variant>
      <vt:variant>
        <vt:i4>0</vt:i4>
      </vt:variant>
      <vt:variant>
        <vt:i4>5</vt:i4>
      </vt:variant>
      <vt:variant>
        <vt:lpwstr/>
      </vt:variant>
      <vt:variant>
        <vt:lpwstr>_ENREF_15</vt:lpwstr>
      </vt:variant>
      <vt:variant>
        <vt:i4>4194315</vt:i4>
      </vt:variant>
      <vt:variant>
        <vt:i4>101</vt:i4>
      </vt:variant>
      <vt:variant>
        <vt:i4>0</vt:i4>
      </vt:variant>
      <vt:variant>
        <vt:i4>5</vt:i4>
      </vt:variant>
      <vt:variant>
        <vt:lpwstr/>
      </vt:variant>
      <vt:variant>
        <vt:lpwstr>_ENREF_14</vt:lpwstr>
      </vt:variant>
      <vt:variant>
        <vt:i4>4194315</vt:i4>
      </vt:variant>
      <vt:variant>
        <vt:i4>95</vt:i4>
      </vt:variant>
      <vt:variant>
        <vt:i4>0</vt:i4>
      </vt:variant>
      <vt:variant>
        <vt:i4>5</vt:i4>
      </vt:variant>
      <vt:variant>
        <vt:lpwstr/>
      </vt:variant>
      <vt:variant>
        <vt:lpwstr>_ENREF_13</vt:lpwstr>
      </vt:variant>
      <vt:variant>
        <vt:i4>4194315</vt:i4>
      </vt:variant>
      <vt:variant>
        <vt:i4>89</vt:i4>
      </vt:variant>
      <vt:variant>
        <vt:i4>0</vt:i4>
      </vt:variant>
      <vt:variant>
        <vt:i4>5</vt:i4>
      </vt:variant>
      <vt:variant>
        <vt:lpwstr/>
      </vt:variant>
      <vt:variant>
        <vt:lpwstr>_ENREF_12</vt:lpwstr>
      </vt:variant>
      <vt:variant>
        <vt:i4>4194315</vt:i4>
      </vt:variant>
      <vt:variant>
        <vt:i4>86</vt:i4>
      </vt:variant>
      <vt:variant>
        <vt:i4>0</vt:i4>
      </vt:variant>
      <vt:variant>
        <vt:i4>5</vt:i4>
      </vt:variant>
      <vt:variant>
        <vt:lpwstr/>
      </vt:variant>
      <vt:variant>
        <vt:lpwstr>_ENREF_11</vt:lpwstr>
      </vt:variant>
      <vt:variant>
        <vt:i4>4194315</vt:i4>
      </vt:variant>
      <vt:variant>
        <vt:i4>80</vt:i4>
      </vt:variant>
      <vt:variant>
        <vt:i4>0</vt:i4>
      </vt:variant>
      <vt:variant>
        <vt:i4>5</vt:i4>
      </vt:variant>
      <vt:variant>
        <vt:lpwstr/>
      </vt:variant>
      <vt:variant>
        <vt:lpwstr>_ENREF_10</vt:lpwstr>
      </vt:variant>
      <vt:variant>
        <vt:i4>4718603</vt:i4>
      </vt:variant>
      <vt:variant>
        <vt:i4>50</vt:i4>
      </vt:variant>
      <vt:variant>
        <vt:i4>0</vt:i4>
      </vt:variant>
      <vt:variant>
        <vt:i4>5</vt:i4>
      </vt:variant>
      <vt:variant>
        <vt:lpwstr/>
      </vt:variant>
      <vt:variant>
        <vt:lpwstr>_ENREF_9</vt:lpwstr>
      </vt:variant>
      <vt:variant>
        <vt:i4>4784139</vt:i4>
      </vt:variant>
      <vt:variant>
        <vt:i4>41</vt:i4>
      </vt:variant>
      <vt:variant>
        <vt:i4>0</vt:i4>
      </vt:variant>
      <vt:variant>
        <vt:i4>5</vt:i4>
      </vt:variant>
      <vt:variant>
        <vt:lpwstr/>
      </vt:variant>
      <vt:variant>
        <vt:lpwstr>_ENREF_8</vt:lpwstr>
      </vt:variant>
      <vt:variant>
        <vt:i4>4587531</vt:i4>
      </vt:variant>
      <vt:variant>
        <vt:i4>38</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weelookang@gmail.com</dc:creator>
  <cp:lastModifiedBy>lookang</cp:lastModifiedBy>
  <cp:revision>3</cp:revision>
  <cp:lastPrinted>2012-09-14T05:16:00Z</cp:lastPrinted>
  <dcterms:created xsi:type="dcterms:W3CDTF">2013-03-01T02:23:00Z</dcterms:created>
  <dcterms:modified xsi:type="dcterms:W3CDTF">2013-03-01T03:54:00Z</dcterms:modified>
</cp:coreProperties>
</file>