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814" w:rsidRDefault="009B6755" w:rsidP="009B6755">
      <w:pPr>
        <w:rPr>
          <w:b/>
          <w:sz w:val="48"/>
          <w:szCs w:val="48"/>
        </w:rPr>
      </w:pPr>
      <w:r>
        <w:rPr>
          <w:b/>
          <w:sz w:val="48"/>
          <w:szCs w:val="48"/>
        </w:rPr>
        <w:t>R</w:t>
      </w:r>
      <w:r w:rsidR="001F4DF4">
        <w:rPr>
          <w:b/>
          <w:sz w:val="48"/>
          <w:szCs w:val="48"/>
        </w:rPr>
        <w:t>obotics</w:t>
      </w:r>
      <w:r w:rsidR="00785233">
        <w:rPr>
          <w:b/>
          <w:sz w:val="48"/>
          <w:szCs w:val="48"/>
        </w:rPr>
        <w:t xml:space="preserve"> </w:t>
      </w:r>
      <w:r w:rsidR="00DF4B5C">
        <w:rPr>
          <w:b/>
          <w:sz w:val="48"/>
          <w:szCs w:val="48"/>
        </w:rPr>
        <w:t>for Learning</w:t>
      </w:r>
    </w:p>
    <w:p w:rsidR="00E36A67" w:rsidRDefault="0074304F" w:rsidP="00E36A67">
      <w:pPr>
        <w:spacing w:after="0" w:line="240" w:lineRule="auto"/>
        <w:jc w:val="right"/>
        <w:rPr>
          <w:i/>
        </w:rPr>
      </w:pPr>
      <w:r w:rsidRPr="0074304F">
        <w:rPr>
          <w:i/>
        </w:rPr>
        <w:t xml:space="preserve">By Dennis </w:t>
      </w:r>
      <w:proofErr w:type="spellStart"/>
      <w:r w:rsidRPr="0074304F">
        <w:rPr>
          <w:i/>
        </w:rPr>
        <w:t>Toh</w:t>
      </w:r>
      <w:proofErr w:type="spellEnd"/>
      <w:r w:rsidRPr="0074304F">
        <w:rPr>
          <w:i/>
        </w:rPr>
        <w:t xml:space="preserve">, </w:t>
      </w:r>
      <w:proofErr w:type="spellStart"/>
      <w:r w:rsidR="00E36A67" w:rsidRPr="0074304F">
        <w:rPr>
          <w:i/>
        </w:rPr>
        <w:t>Ravintharan</w:t>
      </w:r>
      <w:proofErr w:type="spellEnd"/>
      <w:r w:rsidR="00E36A67" w:rsidRPr="0074304F">
        <w:rPr>
          <w:i/>
        </w:rPr>
        <w:t xml:space="preserve"> and Matthew Lim</w:t>
      </w:r>
    </w:p>
    <w:p w:rsidR="00E36A67" w:rsidRDefault="00E36A67" w:rsidP="00E36A67">
      <w:pPr>
        <w:spacing w:after="0" w:line="240" w:lineRule="auto"/>
        <w:jc w:val="right"/>
        <w:rPr>
          <w:i/>
        </w:rPr>
      </w:pPr>
      <w:r>
        <w:rPr>
          <w:i/>
        </w:rPr>
        <w:t>(Woodlands Ring Secondary School)</w:t>
      </w:r>
    </w:p>
    <w:p w:rsidR="00E36A67" w:rsidRDefault="00E36A67" w:rsidP="00E36A67">
      <w:pPr>
        <w:spacing w:after="0" w:line="240" w:lineRule="auto"/>
        <w:jc w:val="right"/>
        <w:rPr>
          <w:i/>
        </w:rPr>
      </w:pPr>
      <w:r w:rsidRPr="009B6755">
        <w:rPr>
          <w:i/>
        </w:rPr>
        <w:t>Wee Loo Kang, Matthew Ong</w:t>
      </w:r>
    </w:p>
    <w:p w:rsidR="00E36A67" w:rsidRPr="00B523B5" w:rsidRDefault="00E36A67" w:rsidP="00E36A67">
      <w:pPr>
        <w:spacing w:after="0" w:line="240" w:lineRule="auto"/>
        <w:jc w:val="right"/>
        <w:rPr>
          <w:rFonts w:cs="Calibri"/>
          <w:i/>
        </w:rPr>
      </w:pPr>
      <w:r w:rsidRPr="00B523B5">
        <w:rPr>
          <w:rFonts w:cs="Calibri"/>
          <w:i/>
        </w:rPr>
        <w:t xml:space="preserve">(Educational Technology Division, MOE) </w:t>
      </w:r>
    </w:p>
    <w:p w:rsidR="00E37814" w:rsidRPr="00916C8C" w:rsidRDefault="00E37814" w:rsidP="00916C8C">
      <w:pPr>
        <w:rPr>
          <w:b/>
          <w:sz w:val="40"/>
          <w:szCs w:val="40"/>
        </w:rPr>
      </w:pPr>
      <w:bookmarkStart w:id="0" w:name="_GoBack"/>
      <w:bookmarkEnd w:id="0"/>
      <w:r w:rsidRPr="00916C8C">
        <w:rPr>
          <w:b/>
          <w:sz w:val="40"/>
          <w:szCs w:val="40"/>
        </w:rPr>
        <w:t>What</w:t>
      </w:r>
    </w:p>
    <w:p w:rsidR="00793EAF" w:rsidRDefault="00441BB1" w:rsidP="00512103">
      <w:pPr>
        <w:jc w:val="both"/>
        <w:rPr>
          <w:rFonts w:cs="Calibri"/>
        </w:rPr>
      </w:pPr>
      <w:r>
        <w:rPr>
          <w:rFonts w:cs="Calibri"/>
        </w:rPr>
        <w:t xml:space="preserve">Teaching </w:t>
      </w:r>
      <w:r w:rsidR="00EC3CFB">
        <w:rPr>
          <w:rFonts w:cstheme="minorHAnsi"/>
        </w:rPr>
        <w:t>R</w:t>
      </w:r>
      <w:r w:rsidR="001F4DF4">
        <w:rPr>
          <w:rFonts w:cstheme="minorHAnsi"/>
        </w:rPr>
        <w:t>obotics</w:t>
      </w:r>
      <w:r w:rsidR="001F4DF4">
        <w:rPr>
          <w:rFonts w:cs="Calibri"/>
        </w:rPr>
        <w:t xml:space="preserve"> i</w:t>
      </w:r>
      <w:r w:rsidR="00AA5529">
        <w:rPr>
          <w:rFonts w:cs="Calibri"/>
        </w:rPr>
        <w:t xml:space="preserve">s about </w:t>
      </w:r>
      <w:r w:rsidR="004601FD">
        <w:rPr>
          <w:rFonts w:cs="Calibri"/>
        </w:rPr>
        <w:t xml:space="preserve">empowering </w:t>
      </w:r>
      <w:r w:rsidR="00785233">
        <w:rPr>
          <w:rFonts w:cs="Calibri"/>
        </w:rPr>
        <w:t xml:space="preserve">students to create and </w:t>
      </w:r>
      <w:r>
        <w:rPr>
          <w:rFonts w:cs="Calibri"/>
        </w:rPr>
        <w:t xml:space="preserve">configure </w:t>
      </w:r>
      <w:r w:rsidR="00BB1EF9">
        <w:rPr>
          <w:rFonts w:cs="Calibri"/>
        </w:rPr>
        <w:t xml:space="preserve">robotics </w:t>
      </w:r>
      <w:r w:rsidRPr="00034D52">
        <w:rPr>
          <w:rFonts w:cs="Calibri"/>
        </w:rPr>
        <w:t>d</w:t>
      </w:r>
      <w:r w:rsidR="007C7829">
        <w:rPr>
          <w:rFonts w:cs="Calibri"/>
        </w:rPr>
        <w:t xml:space="preserve">evices and </w:t>
      </w:r>
      <w:r w:rsidR="00E007C7">
        <w:rPr>
          <w:rFonts w:cs="Calibri"/>
        </w:rPr>
        <w:t xml:space="preserve">program </w:t>
      </w:r>
      <w:r w:rsidR="007C7829">
        <w:rPr>
          <w:rFonts w:cs="Calibri"/>
        </w:rPr>
        <w:t>computer</w:t>
      </w:r>
      <w:r w:rsidR="00825B8E">
        <w:rPr>
          <w:rFonts w:cs="Calibri"/>
        </w:rPr>
        <w:t>s</w:t>
      </w:r>
      <w:r w:rsidR="001F4DF4" w:rsidRPr="00034D52">
        <w:rPr>
          <w:rFonts w:cs="Calibri"/>
        </w:rPr>
        <w:t xml:space="preserve"> </w:t>
      </w:r>
      <w:r w:rsidRPr="00034D52">
        <w:rPr>
          <w:rFonts w:cs="Calibri"/>
        </w:rPr>
        <w:t xml:space="preserve">to </w:t>
      </w:r>
      <w:r w:rsidR="00557420">
        <w:rPr>
          <w:rFonts w:cs="Calibri"/>
        </w:rPr>
        <w:t>nurture</w:t>
      </w:r>
      <w:r w:rsidRPr="00034D52">
        <w:rPr>
          <w:rFonts w:cs="Calibri"/>
        </w:rPr>
        <w:t xml:space="preserve"> </w:t>
      </w:r>
      <w:r w:rsidR="00825B8E">
        <w:rPr>
          <w:rFonts w:cs="Calibri"/>
        </w:rPr>
        <w:t>in students</w:t>
      </w:r>
      <w:r w:rsidR="00825B8E" w:rsidRPr="00034D52">
        <w:rPr>
          <w:rFonts w:cs="Calibri"/>
        </w:rPr>
        <w:t xml:space="preserve"> </w:t>
      </w:r>
      <w:r w:rsidRPr="00034D52">
        <w:rPr>
          <w:rFonts w:cs="Calibri"/>
        </w:rPr>
        <w:t xml:space="preserve">the skill sets </w:t>
      </w:r>
      <w:r w:rsidR="00825B8E" w:rsidRPr="00034D52">
        <w:rPr>
          <w:rFonts w:cs="Calibri"/>
        </w:rPr>
        <w:t xml:space="preserve">necessary </w:t>
      </w:r>
      <w:r w:rsidR="00244C25">
        <w:rPr>
          <w:rFonts w:cs="Calibri"/>
        </w:rPr>
        <w:t xml:space="preserve">to </w:t>
      </w:r>
      <w:r w:rsidR="007C7829">
        <w:rPr>
          <w:rFonts w:cs="Calibri"/>
        </w:rPr>
        <w:t>play an active role in society.</w:t>
      </w:r>
      <w:r w:rsidR="00785233">
        <w:rPr>
          <w:rFonts w:cs="Calibri"/>
        </w:rPr>
        <w:t xml:space="preserve"> </w:t>
      </w:r>
    </w:p>
    <w:p w:rsidR="00202263" w:rsidRDefault="00202263" w:rsidP="009D42AC">
      <w:pPr>
        <w:jc w:val="both"/>
        <w:rPr>
          <w:rFonts w:cstheme="minorHAnsi"/>
        </w:rPr>
      </w:pPr>
      <w:r>
        <w:rPr>
          <w:rFonts w:cstheme="minorHAnsi"/>
          <w:noProof/>
          <w:lang w:val="en-US"/>
        </w:rPr>
        <w:drawing>
          <wp:inline distT="0" distB="0" distL="0" distR="0">
            <wp:extent cx="2680810" cy="1876567"/>
            <wp:effectExtent l="19050" t="0" r="5240" b="0"/>
            <wp:docPr id="4" name="Picture 1" descr="G:\Dropbox\awardswriteup\victorICTconnection\woodlandsringsec\20140509_16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opbox\awardswriteup\victorICTconnection\woodlandsringsec\20140509_160447.jpg"/>
                    <pic:cNvPicPr>
                      <a:picLocks noChangeAspect="1" noChangeArrowheads="1"/>
                    </pic:cNvPicPr>
                  </pic:nvPicPr>
                  <pic:blipFill>
                    <a:blip r:embed="rId9" cstate="print"/>
                    <a:srcRect l="8863" r="10817"/>
                    <a:stretch>
                      <a:fillRect/>
                    </a:stretch>
                  </pic:blipFill>
                  <pic:spPr bwMode="auto">
                    <a:xfrm>
                      <a:off x="0" y="0"/>
                      <a:ext cx="2680810" cy="1876567"/>
                    </a:xfrm>
                    <a:prstGeom prst="rect">
                      <a:avLst/>
                    </a:prstGeom>
                    <a:noFill/>
                    <a:ln w="9525">
                      <a:noFill/>
                      <a:miter lim="800000"/>
                      <a:headEnd/>
                      <a:tailEnd/>
                    </a:ln>
                  </pic:spPr>
                </pic:pic>
              </a:graphicData>
            </a:graphic>
          </wp:inline>
        </w:drawing>
      </w:r>
    </w:p>
    <w:p w:rsidR="00202263" w:rsidRDefault="00202263" w:rsidP="00202263">
      <w:pPr>
        <w:pStyle w:val="figurecaption"/>
      </w:pPr>
      <w:bookmarkStart w:id="1" w:name="_Ref388003687"/>
      <w:r>
        <w:t>Example of a wheeled Vex robot. Photo from Woodlands Ring Secondary.</w:t>
      </w:r>
      <w:bookmarkEnd w:id="1"/>
      <w:r>
        <w:t xml:space="preserve"> </w:t>
      </w:r>
    </w:p>
    <w:p w:rsidR="009D42AC" w:rsidRDefault="00034D52" w:rsidP="009D42AC">
      <w:pPr>
        <w:jc w:val="both"/>
        <w:rPr>
          <w:rFonts w:cs="Calibri"/>
        </w:rPr>
      </w:pPr>
      <w:r>
        <w:rPr>
          <w:rFonts w:cs="Calibri"/>
        </w:rPr>
        <w:t xml:space="preserve">The robot in </w:t>
      </w:r>
      <w:fldSimple w:instr=" REF _Ref388003687 \r \h  \* MERGEFORMAT ">
        <w:r w:rsidRPr="00034D52">
          <w:rPr>
            <w:rFonts w:cs="Calibri"/>
          </w:rPr>
          <w:t>Figure 1</w:t>
        </w:r>
      </w:fldSimple>
      <w:r w:rsidR="001F4DF4" w:rsidRPr="00034D52">
        <w:rPr>
          <w:rFonts w:cs="Calibri"/>
        </w:rPr>
        <w:t xml:space="preserve"> </w:t>
      </w:r>
      <w:r w:rsidR="00372E3B" w:rsidRPr="00034D52">
        <w:rPr>
          <w:rFonts w:cs="Calibri"/>
        </w:rPr>
        <w:t>focus</w:t>
      </w:r>
      <w:r w:rsidR="007C7829">
        <w:rPr>
          <w:rFonts w:cs="Calibri"/>
        </w:rPr>
        <w:t>es</w:t>
      </w:r>
      <w:r w:rsidR="008F72AF" w:rsidRPr="00034D52">
        <w:rPr>
          <w:rFonts w:cs="Calibri"/>
        </w:rPr>
        <w:t xml:space="preserve"> </w:t>
      </w:r>
      <w:r w:rsidR="009D42AC" w:rsidRPr="00034D52">
        <w:rPr>
          <w:rFonts w:cs="Calibri"/>
        </w:rPr>
        <w:t>on the design</w:t>
      </w:r>
      <w:r w:rsidR="00563E69">
        <w:rPr>
          <w:rFonts w:cs="Calibri"/>
        </w:rPr>
        <w:t xml:space="preserve"> of</w:t>
      </w:r>
      <w:r w:rsidR="001F4DF4" w:rsidRPr="00034D52">
        <w:rPr>
          <w:rFonts w:cs="Calibri"/>
        </w:rPr>
        <w:t xml:space="preserve"> </w:t>
      </w:r>
      <w:r>
        <w:rPr>
          <w:rFonts w:cs="Calibri"/>
        </w:rPr>
        <w:t xml:space="preserve">scaffolds and </w:t>
      </w:r>
      <w:r w:rsidR="001F4DF4" w:rsidRPr="00034D52">
        <w:rPr>
          <w:rFonts w:cs="Calibri"/>
        </w:rPr>
        <w:t>physical</w:t>
      </w:r>
      <w:r>
        <w:rPr>
          <w:rFonts w:cs="Calibri"/>
        </w:rPr>
        <w:t xml:space="preserve"> assembly</w:t>
      </w:r>
      <w:r w:rsidR="00C433E5">
        <w:rPr>
          <w:rFonts w:cs="Calibri"/>
        </w:rPr>
        <w:t xml:space="preserve"> methods,</w:t>
      </w:r>
      <w:r w:rsidR="00B84848" w:rsidRPr="00034D52">
        <w:rPr>
          <w:rFonts w:cs="Calibri"/>
        </w:rPr>
        <w:t xml:space="preserve"> </w:t>
      </w:r>
      <w:r>
        <w:rPr>
          <w:rFonts w:cs="Calibri"/>
        </w:rPr>
        <w:t>coupled with</w:t>
      </w:r>
      <w:r w:rsidR="00B84848" w:rsidRPr="00034D52">
        <w:rPr>
          <w:rFonts w:cs="Calibri"/>
        </w:rPr>
        <w:t xml:space="preserve"> </w:t>
      </w:r>
      <w:r w:rsidR="00E007C7">
        <w:rPr>
          <w:rFonts w:cs="Calibri"/>
        </w:rPr>
        <w:t xml:space="preserve">a </w:t>
      </w:r>
      <w:r w:rsidR="00785233" w:rsidRPr="00034D52">
        <w:rPr>
          <w:rFonts w:cs="Calibri"/>
        </w:rPr>
        <w:t xml:space="preserve">computer </w:t>
      </w:r>
      <w:r w:rsidR="00E34B75">
        <w:rPr>
          <w:rFonts w:cs="Calibri"/>
        </w:rPr>
        <w:t>logic program to make</w:t>
      </w:r>
      <w:r w:rsidR="00A226D4">
        <w:rPr>
          <w:rFonts w:cs="Calibri"/>
        </w:rPr>
        <w:t xml:space="preserve"> </w:t>
      </w:r>
      <w:r w:rsidR="00E34B75">
        <w:rPr>
          <w:rFonts w:cs="Calibri"/>
        </w:rPr>
        <w:t>t</w:t>
      </w:r>
      <w:r w:rsidR="00E007C7">
        <w:rPr>
          <w:rFonts w:cs="Calibri"/>
        </w:rPr>
        <w:t>hat</w:t>
      </w:r>
      <w:r w:rsidR="00E34B75">
        <w:rPr>
          <w:rFonts w:cs="Calibri"/>
        </w:rPr>
        <w:t xml:space="preserve"> make</w:t>
      </w:r>
      <w:r w:rsidR="00E007C7">
        <w:rPr>
          <w:rFonts w:cs="Calibri"/>
        </w:rPr>
        <w:t>s</w:t>
      </w:r>
      <w:r>
        <w:rPr>
          <w:rFonts w:cs="Calibri"/>
        </w:rPr>
        <w:t xml:space="preserve"> it</w:t>
      </w:r>
      <w:r w:rsidR="00B84848" w:rsidRPr="00034D52">
        <w:rPr>
          <w:rFonts w:cs="Calibri"/>
        </w:rPr>
        <w:t xml:space="preserve"> move or behave in a </w:t>
      </w:r>
      <w:r w:rsidR="007608CD">
        <w:rPr>
          <w:rFonts w:cs="Calibri"/>
        </w:rPr>
        <w:t>very precise</w:t>
      </w:r>
      <w:r w:rsidR="008008E1" w:rsidRPr="00034D52">
        <w:rPr>
          <w:rFonts w:cs="Calibri"/>
        </w:rPr>
        <w:t xml:space="preserve"> (remote controlled or autonomous) </w:t>
      </w:r>
      <w:r w:rsidR="00B84848" w:rsidRPr="00034D52">
        <w:rPr>
          <w:rFonts w:cs="Calibri"/>
        </w:rPr>
        <w:t>manner</w:t>
      </w:r>
      <w:r w:rsidR="00192C75" w:rsidRPr="00034D52">
        <w:rPr>
          <w:rFonts w:cs="Calibri"/>
        </w:rPr>
        <w:t xml:space="preserve">. </w:t>
      </w:r>
      <w:r w:rsidR="00B775BE" w:rsidRPr="00034D52">
        <w:rPr>
          <w:rFonts w:cs="Calibri"/>
        </w:rPr>
        <w:t>This enables</w:t>
      </w:r>
      <w:r w:rsidR="00192C75" w:rsidRPr="00034D52">
        <w:rPr>
          <w:rFonts w:cs="Calibri"/>
        </w:rPr>
        <w:t xml:space="preserve"> </w:t>
      </w:r>
      <w:r w:rsidR="007C0546" w:rsidRPr="00034D52">
        <w:rPr>
          <w:rFonts w:cs="Calibri"/>
        </w:rPr>
        <w:t>students to</w:t>
      </w:r>
      <w:r w:rsidR="009D42AC" w:rsidRPr="00034D52">
        <w:rPr>
          <w:rFonts w:cs="Calibri"/>
        </w:rPr>
        <w:t xml:space="preserve"> investigat</w:t>
      </w:r>
      <w:r w:rsidR="007C0546" w:rsidRPr="00034D52">
        <w:rPr>
          <w:rFonts w:cs="Calibri"/>
        </w:rPr>
        <w:t xml:space="preserve">e, explore and </w:t>
      </w:r>
      <w:r w:rsidR="00B84848" w:rsidRPr="00034D52">
        <w:rPr>
          <w:rFonts w:cs="Calibri"/>
        </w:rPr>
        <w:t xml:space="preserve">refine </w:t>
      </w:r>
      <w:r w:rsidR="007C7829">
        <w:rPr>
          <w:rFonts w:cs="Calibri"/>
        </w:rPr>
        <w:t xml:space="preserve">the </w:t>
      </w:r>
      <w:r w:rsidR="00B84848" w:rsidRPr="00034D52">
        <w:rPr>
          <w:rFonts w:cs="Calibri"/>
        </w:rPr>
        <w:t xml:space="preserve">program </w:t>
      </w:r>
      <w:r w:rsidR="00E007C7">
        <w:rPr>
          <w:rFonts w:cs="Calibri"/>
        </w:rPr>
        <w:t>to affect</w:t>
      </w:r>
      <w:r w:rsidR="00B84848" w:rsidRPr="00034D52">
        <w:rPr>
          <w:rFonts w:cs="Calibri"/>
        </w:rPr>
        <w:t xml:space="preserve"> the robots.</w:t>
      </w:r>
      <w:r w:rsidR="007C0546">
        <w:rPr>
          <w:rFonts w:cs="Calibri"/>
        </w:rPr>
        <w:t xml:space="preserve"> </w:t>
      </w:r>
    </w:p>
    <w:p w:rsidR="006A6344" w:rsidRDefault="007A37F9" w:rsidP="00512103">
      <w:pPr>
        <w:jc w:val="both"/>
        <w:rPr>
          <w:rFonts w:cs="Calibri"/>
          <w:lang w:val="en-US"/>
        </w:rPr>
      </w:pPr>
      <w:r w:rsidRPr="00C35116">
        <w:rPr>
          <w:rFonts w:cs="Calibri"/>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 o:spid="_x0000_i1025" type="#_x0000_t75" style="width:170.2pt;height:107.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DNv71bYAAAABQEAAA8AAABk&#10;cnMvZG93bnJldi54bWxMj8FOwzAQRO9I/IO1SNyo0xQBCnGqgCjiSukHbOJtEjVeh9htk79n4UIv&#10;K41mNfMmX0+uVycaQ+fZwHKRgCKuve24MbD72tw9gQoR2WLvmQzMFGBdXF/lmFl/5k86bWOjJIRD&#10;hgbaGIdM61C35DAs/EAs3t6PDqPIsdF2xLOEu16nSfKgHXYsDS0O9NpSfdgenZT0m937XM1lXL3Q&#10;WygbtNPHtzG3N1P5DCrSFP+f4Rdf0KEQpsof2QbVG5Ah8e+Kd5+mIisD6eNyBbrI9SV98QM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">
            <v:imagedata r:id="rId10" o:title=""/>
            <o:lock v:ext="edit" aspectratio="f"/>
          </v:shape>
        </w:pict>
      </w:r>
    </w:p>
    <w:p w:rsidR="002C74BD" w:rsidRDefault="002C74BD" w:rsidP="00512103">
      <w:pPr>
        <w:jc w:val="both"/>
        <w:rPr>
          <w:rFonts w:cs="Calibri"/>
          <w:lang w:val="en-US"/>
        </w:rPr>
      </w:pPr>
      <w:r w:rsidRPr="002C74BD">
        <w:rPr>
          <w:rFonts w:cs="Calibri"/>
          <w:lang w:val="en-US"/>
        </w:rPr>
        <w:lastRenderedPageBreak/>
        <w:t xml:space="preserve">The </w:t>
      </w:r>
      <w:r w:rsidR="00EC3CFB">
        <w:rPr>
          <w:rFonts w:cstheme="minorHAnsi"/>
        </w:rPr>
        <w:t>R</w:t>
      </w:r>
      <w:r w:rsidR="00123DA7">
        <w:rPr>
          <w:rFonts w:cstheme="minorHAnsi"/>
        </w:rPr>
        <w:t>obotics</w:t>
      </w:r>
      <w:r w:rsidR="007C0546">
        <w:rPr>
          <w:rFonts w:cs="Calibri"/>
        </w:rPr>
        <w:t xml:space="preserve"> </w:t>
      </w:r>
      <w:r w:rsidRPr="002C74BD">
        <w:rPr>
          <w:rFonts w:cs="Calibri"/>
          <w:lang w:val="en-US"/>
        </w:rPr>
        <w:t>approach takes into account</w:t>
      </w:r>
      <w:r w:rsidR="00BB1EF9">
        <w:rPr>
          <w:rFonts w:cs="Calibri"/>
          <w:lang w:val="en-US"/>
        </w:rPr>
        <w:t xml:space="preserve"> the</w:t>
      </w:r>
      <w:r w:rsidRPr="002C74BD">
        <w:rPr>
          <w:rFonts w:cs="Calibri"/>
          <w:lang w:val="en-US"/>
        </w:rPr>
        <w:t xml:space="preserve"> </w:t>
      </w:r>
      <w:r w:rsidR="00123DA7">
        <w:rPr>
          <w:rFonts w:cs="Calibri"/>
          <w:lang w:val="en-US"/>
        </w:rPr>
        <w:t xml:space="preserve">increasing popularity of </w:t>
      </w:r>
      <w:r w:rsidR="00EC3CFB">
        <w:rPr>
          <w:rFonts w:cstheme="minorHAnsi"/>
          <w:lang w:val="en-US"/>
        </w:rPr>
        <w:t>C</w:t>
      </w:r>
      <w:r w:rsidR="00123DA7">
        <w:rPr>
          <w:rFonts w:cstheme="minorHAnsi"/>
          <w:lang w:val="en-US"/>
        </w:rPr>
        <w:t>omputer</w:t>
      </w:r>
      <w:r w:rsidR="00EC3CFB">
        <w:rPr>
          <w:rFonts w:cstheme="minorHAnsi"/>
          <w:lang w:val="en-US"/>
        </w:rPr>
        <w:t xml:space="preserve"> S</w:t>
      </w:r>
      <w:r w:rsidR="00337D95">
        <w:rPr>
          <w:rFonts w:cstheme="minorHAnsi"/>
          <w:lang w:val="en-US"/>
        </w:rPr>
        <w:t>cience</w:t>
      </w:r>
      <w:r w:rsidR="00123DA7">
        <w:rPr>
          <w:rFonts w:cs="Calibri"/>
          <w:lang w:val="en-US"/>
        </w:rPr>
        <w:t xml:space="preserve"> and </w:t>
      </w:r>
      <w:r w:rsidR="00A75CAE">
        <w:rPr>
          <w:rFonts w:cs="Calibri"/>
          <w:lang w:val="en-US"/>
        </w:rPr>
        <w:t xml:space="preserve">the </w:t>
      </w:r>
      <w:r w:rsidR="00123DA7">
        <w:rPr>
          <w:rFonts w:cs="Calibri"/>
          <w:lang w:val="en-US"/>
        </w:rPr>
        <w:t>learning</w:t>
      </w:r>
      <w:r w:rsidR="00A75CAE">
        <w:rPr>
          <w:rFonts w:cs="Calibri"/>
          <w:lang w:val="en-US"/>
        </w:rPr>
        <w:t xml:space="preserve"> </w:t>
      </w:r>
      <w:r w:rsidR="00337D95">
        <w:rPr>
          <w:rFonts w:cs="Calibri"/>
          <w:lang w:val="en-US"/>
        </w:rPr>
        <w:t>by</w:t>
      </w:r>
      <w:r w:rsidR="00A75CAE">
        <w:rPr>
          <w:rFonts w:cs="Calibri"/>
          <w:lang w:val="en-US"/>
        </w:rPr>
        <w:t xml:space="preserve"> </w:t>
      </w:r>
      <w:r w:rsidR="00337D95">
        <w:rPr>
          <w:rFonts w:cs="Calibri"/>
          <w:lang w:val="en-US"/>
        </w:rPr>
        <w:t>doing</w:t>
      </w:r>
      <w:r w:rsidR="00BB1EF9">
        <w:rPr>
          <w:rFonts w:cs="Calibri"/>
          <w:lang w:val="en-US"/>
        </w:rPr>
        <w:t xml:space="preserve"> </w:t>
      </w:r>
      <w:r w:rsidR="007A37F9">
        <w:rPr>
          <w:rFonts w:cs="Calibri"/>
          <w:lang w:val="en-US"/>
        </w:rPr>
        <w:fldChar w:fldCharType="begin"/>
      </w:r>
      <w:r w:rsidR="007A37F9">
        <w:rPr>
          <w:rFonts w:cs="Calibri"/>
          <w:lang w:val="en-US"/>
        </w:rPr>
        <w:instrText xml:space="preserve"> ADDIN EN.CITE &lt;EndNote&gt;&lt;Cite&gt;&lt;Author&gt;Schank&lt;/Author&gt;&lt;Year&gt;1999&lt;/Year&gt;&lt;RecNum&gt;305&lt;/RecNum&gt;&lt;DisplayText&gt;(Schank, Berman, &amp;amp; Macpherson, 1999)&lt;/DisplayText&gt;&lt;record&gt;&lt;rec-number&gt;305&lt;/rec-number&gt;&lt;foreign-keys&gt;&lt;key app="EN" db-id="dawxfxfs1fvae5ev9prxz5ro2spr2swdeavd"&gt;305&lt;/key&gt;&lt;key app="ENWeb" db-id="TXgezQrtqgcAABO2O7U"&gt;343&lt;/key&gt;&lt;/foreign-keys&gt;&lt;ref-type name="Book Section"&gt;5&lt;/ref-type&gt;&lt;contributors&gt;&lt;authors&gt;&lt;author&gt;Schank, Roger C.&lt;/author&gt;&lt;author&gt;Berman, Tamara R.&lt;/author&gt;&lt;author&gt;Macpherson, Kimberli A.&lt;/author&gt;&lt;/authors&gt;&lt;secondary-authors&gt;&lt;author&gt;Reigeluth, Charles M.&lt;/author&gt;&lt;/secondary-authors&gt;&lt;/contributors&gt;&lt;titles&gt;&lt;title&gt;Learning by doing&lt;/title&gt;&lt;secondary-title&gt;Instructional-design theories and models: A new paradigm of instructional theory, Vol. II.&lt;/secondary-title&gt;&lt;/titles&gt;&lt;pages&gt;161-181&lt;/pages&gt;&lt;keywords&gt;&lt;keyword&gt;case-based reasoning as basis &amp;amp; support for &amp;amp; components of goal-based scenarios as methods of instruction, schools &amp;amp; businesses&lt;/keyword&gt;&lt;keyword&gt;Goals&lt;/keyword&gt;&lt;keyword&gt;Reasoning&lt;/keyword&gt;&lt;keyword&gt;School Environment&lt;/keyword&gt;&lt;keyword&gt;Teaching Methods&lt;/keyword&gt;&lt;keyword&gt;Organizations&lt;/keyword&gt;&lt;keyword&gt;Students&lt;/keyword&gt;&lt;/keywords&gt;&lt;dates&gt;&lt;year&gt;1999&lt;/year&gt;&lt;/dates&gt;&lt;pub-location&gt;Mahwah, NJ US&lt;/pub-location&gt;&lt;publisher&gt;Lawrence Erlbaum Associates Publishers&lt;/publisher&gt;&lt;isbn&gt;0-8058-2859-1&lt;/isbn&gt;&lt;urls&gt;&lt;related-urls&gt;&lt;url&gt;http://search.ebscohost.com/login.aspx?direct=true&amp;amp;db=psyh&amp;amp;AN=1999-02496-007&amp;amp;site=ehost-live&lt;/url&gt;&lt;/related-urls&gt;&lt;/urls&gt;&lt;remote-database-name&gt;psyh&lt;/remote-database-name&gt;&lt;remote-database-provider&gt;EBSCOhost&lt;/remote-database-provider&gt;&lt;/record&gt;&lt;/Cite&gt;&lt;/EndNote&gt;</w:instrText>
      </w:r>
      <w:r w:rsidR="007A37F9">
        <w:rPr>
          <w:rFonts w:cs="Calibri"/>
          <w:lang w:val="en-US"/>
        </w:rPr>
        <w:fldChar w:fldCharType="separate"/>
      </w:r>
      <w:r w:rsidR="007A37F9">
        <w:rPr>
          <w:rFonts w:cs="Calibri"/>
          <w:noProof/>
          <w:lang w:val="en-US"/>
        </w:rPr>
        <w:t>(</w:t>
      </w:r>
      <w:hyperlink w:anchor="_ENREF_8" w:tooltip="Schank, 1999 #305" w:history="1">
        <w:r w:rsidR="00470272">
          <w:rPr>
            <w:rFonts w:cs="Calibri"/>
            <w:noProof/>
            <w:lang w:val="en-US"/>
          </w:rPr>
          <w:t>Schank, Berman, &amp; Macpherson, 1999</w:t>
        </w:r>
      </w:hyperlink>
      <w:r w:rsidR="007A37F9">
        <w:rPr>
          <w:rFonts w:cs="Calibri"/>
          <w:noProof/>
          <w:lang w:val="en-US"/>
        </w:rPr>
        <w:t>)</w:t>
      </w:r>
      <w:r w:rsidR="007A37F9">
        <w:rPr>
          <w:rFonts w:cs="Calibri"/>
          <w:lang w:val="en-US"/>
        </w:rPr>
        <w:fldChar w:fldCharType="end"/>
      </w:r>
      <w:r w:rsidR="007A37F9">
        <w:rPr>
          <w:rFonts w:cs="Calibri"/>
          <w:lang w:val="en-US"/>
        </w:rPr>
        <w:t xml:space="preserve"> </w:t>
      </w:r>
      <w:r w:rsidR="00BB1EF9">
        <w:rPr>
          <w:rFonts w:cs="Calibri"/>
          <w:lang w:val="en-US"/>
        </w:rPr>
        <w:t>approach</w:t>
      </w:r>
      <w:r w:rsidR="00123DA7">
        <w:rPr>
          <w:rFonts w:cs="Calibri"/>
          <w:lang w:val="en-US"/>
        </w:rPr>
        <w:t xml:space="preserve"> to solve </w:t>
      </w:r>
      <w:r w:rsidR="00BB1EF9">
        <w:rPr>
          <w:rFonts w:cs="Calibri"/>
          <w:lang w:val="en-US"/>
        </w:rPr>
        <w:t xml:space="preserve">complex problems </w:t>
      </w:r>
      <w:r w:rsidR="00123DA7" w:rsidRPr="00C433E5">
        <w:rPr>
          <w:rFonts w:cs="Calibri"/>
          <w:lang w:val="en-US"/>
        </w:rPr>
        <w:t xml:space="preserve">and </w:t>
      </w:r>
      <w:r w:rsidR="007C0546" w:rsidRPr="00C433E5">
        <w:rPr>
          <w:rFonts w:cs="Calibri"/>
          <w:lang w:val="en-US"/>
        </w:rPr>
        <w:t>use computer</w:t>
      </w:r>
      <w:r w:rsidR="00123DA7" w:rsidRPr="00C433E5">
        <w:rPr>
          <w:rFonts w:cs="Calibri"/>
          <w:lang w:val="en-US"/>
        </w:rPr>
        <w:t>s</w:t>
      </w:r>
      <w:r w:rsidR="00BB1EF9" w:rsidRPr="00C433E5">
        <w:rPr>
          <w:rFonts w:cs="Calibri"/>
          <w:lang w:val="en-US"/>
        </w:rPr>
        <w:t xml:space="preserve"> meaningfully in</w:t>
      </w:r>
      <w:r w:rsidR="00BB1EF9">
        <w:rPr>
          <w:rFonts w:cs="Calibri"/>
          <w:lang w:val="en-US"/>
        </w:rPr>
        <w:t xml:space="preserve"> </w:t>
      </w:r>
      <w:r w:rsidR="00034D52">
        <w:rPr>
          <w:rFonts w:cs="Calibri"/>
          <w:lang w:val="en-US"/>
        </w:rPr>
        <w:t>learning</w:t>
      </w:r>
      <w:r w:rsidR="007A37F9">
        <w:rPr>
          <w:rFonts w:cs="Calibri"/>
          <w:lang w:val="en-US"/>
        </w:rPr>
        <w:t xml:space="preserve"> </w:t>
      </w:r>
      <w:r w:rsidR="007A37F9">
        <w:rPr>
          <w:rFonts w:cs="Calibri"/>
          <w:lang w:val="en-US"/>
        </w:rPr>
        <w:fldChar w:fldCharType="begin"/>
      </w:r>
      <w:r w:rsidR="007A37F9">
        <w:rPr>
          <w:rFonts w:cs="Calibri"/>
          <w:lang w:val="en-US"/>
        </w:rPr>
        <w:instrText xml:space="preserve"> ADDIN EN.CITE &lt;EndNote&gt;&lt;Cite&gt;&lt;Author&gt;Barron&lt;/Author&gt;&lt;Year&gt;2008&lt;/Year&gt;&lt;RecNum&gt;1174&lt;/RecNum&gt;&lt;DisplayText&gt;(Barron &amp;amp; Darling-Hammond, 2008; Jonassen, Howland, Marra, &amp;amp; Crismond, 2008)&lt;/DisplayText&gt;&lt;record&gt;&lt;rec-number&gt;1174&lt;/rec-number&gt;&lt;foreign-keys&gt;&lt;key app="EN" db-id="dawxfxfs1fvae5ev9prxz5ro2spr2swdeavd"&gt;1174&lt;/key&gt;&lt;key app="ENWeb" db-id="TXgezQrtqgcAABO2O7U"&gt;1161&lt;/key&gt;&lt;/foreign-keys&gt;&lt;ref-type name="Electronic Book"&gt;44&lt;/ref-type&gt;&lt;contributors&gt;&lt;authors&gt;&lt;author&gt;Barron, B.&lt;/author&gt;&lt;author&gt;Darling-Hammond, L.&lt;/author&gt;&lt;/authors&gt;&lt;/contributors&gt;&lt;titles&gt;&lt;title&gt;Teaching for meaningful learning&lt;/title&gt;&lt;secondary-title&gt;Powerful learning: What we know about teaching for understanding, Jossey-Bass, San Francisco&lt;/secondary-title&gt;&lt;/titles&gt;&lt;periodical&gt;&lt;full-title&gt;Powerful learning: What we know about teaching for understanding, Jossey-Bass, San Francisco&lt;/full-title&gt;&lt;/periodical&gt;&lt;dates&gt;&lt;year&gt;2008&lt;/year&gt;&lt;/dates&gt;&lt;urls&gt;&lt;related-urls&gt;&lt;url&gt;http://www.edutopia.org/pdfs/edutopia-teaching-for-meaningful-learning.pdf&lt;/url&gt;&lt;/related-urls&gt;&lt;/urls&gt;&lt;/record&gt;&lt;/Cite&gt;&lt;Cite&gt;&lt;Author&gt;Jonassen&lt;/Author&gt;&lt;Year&gt;2008&lt;/Year&gt;&lt;RecNum&gt;721&lt;/RecNum&gt;&lt;record&gt;&lt;rec-number&gt;721&lt;/rec-number&gt;&lt;foreign-keys&gt;&lt;key app="EN" db-id="dawxfxfs1fvae5ev9prxz5ro2spr2swdeavd"&gt;721&lt;/key&gt;&lt;key app="ENWeb" db-id="TXgezQrtqgcAABO2O7U"&gt;727&lt;/key&gt;&lt;/foreign-keys&gt;&lt;ref-type name="Book"&gt;6&lt;/ref-type&gt;&lt;contributors&gt;&lt;authors&gt;&lt;author&gt;Jonassen, DH&lt;/author&gt;&lt;author&gt;Howland, J&lt;/author&gt;&lt;author&gt;Marra, R&lt;/author&gt;&lt;author&gt;Crismond, D&lt;/author&gt;&lt;/authors&gt;&lt;/contributors&gt;&lt;titles&gt;&lt;title&gt;Meaningful learning with technology&lt;/title&gt;&lt;/titles&gt;&lt;dates&gt;&lt;year&gt;2008&lt;/year&gt;&lt;/dates&gt;&lt;publisher&gt;Pearson/Merrill Prentice Hall&lt;/publisher&gt;&lt;isbn&gt;0132393956&lt;/isbn&gt;&lt;urls&gt;&lt;/urls&gt;&lt;research-notes&gt;The role of Information and Communication Technology (ICT) in support of the knowledge creation processes has also been well recognised by educators (Jonassen, Howland, Marra, &amp;amp; Crismond, 2008). &lt;/research-notes&gt;&lt;/record&gt;&lt;/Cite&gt;&lt;/EndNote&gt;</w:instrText>
      </w:r>
      <w:r w:rsidR="007A37F9">
        <w:rPr>
          <w:rFonts w:cs="Calibri"/>
          <w:lang w:val="en-US"/>
        </w:rPr>
        <w:fldChar w:fldCharType="separate"/>
      </w:r>
      <w:r w:rsidR="007A37F9">
        <w:rPr>
          <w:rFonts w:cs="Calibri"/>
          <w:noProof/>
          <w:lang w:val="en-US"/>
        </w:rPr>
        <w:t>(</w:t>
      </w:r>
      <w:hyperlink w:anchor="_ENREF_1" w:tooltip="Barron, 2008 #1174" w:history="1">
        <w:r w:rsidR="00470272">
          <w:rPr>
            <w:rFonts w:cs="Calibri"/>
            <w:noProof/>
            <w:lang w:val="en-US"/>
          </w:rPr>
          <w:t>Barron &amp; Darling-Hammond, 2008</w:t>
        </w:r>
      </w:hyperlink>
      <w:r w:rsidR="007A37F9">
        <w:rPr>
          <w:rFonts w:cs="Calibri"/>
          <w:noProof/>
          <w:lang w:val="en-US"/>
        </w:rPr>
        <w:t xml:space="preserve">; </w:t>
      </w:r>
      <w:hyperlink w:anchor="_ENREF_3" w:tooltip="Jonassen, 2008 #721" w:history="1">
        <w:r w:rsidR="00470272">
          <w:rPr>
            <w:rFonts w:cs="Calibri"/>
            <w:noProof/>
            <w:lang w:val="en-US"/>
          </w:rPr>
          <w:t>Jonassen, Howland, Marra, &amp; Crismond, 2008</w:t>
        </w:r>
      </w:hyperlink>
      <w:r w:rsidR="007A37F9">
        <w:rPr>
          <w:rFonts w:cs="Calibri"/>
          <w:noProof/>
          <w:lang w:val="en-US"/>
        </w:rPr>
        <w:t>)</w:t>
      </w:r>
      <w:r w:rsidR="007A37F9">
        <w:rPr>
          <w:rFonts w:cs="Calibri"/>
          <w:lang w:val="en-US"/>
        </w:rPr>
        <w:fldChar w:fldCharType="end"/>
      </w:r>
      <w:r w:rsidR="007C0546">
        <w:rPr>
          <w:rFonts w:cs="Calibri"/>
          <w:lang w:val="en-US"/>
        </w:rPr>
        <w:t xml:space="preserve">. </w:t>
      </w:r>
      <w:r w:rsidR="007A6588">
        <w:rPr>
          <w:rFonts w:cs="Calibri"/>
          <w:lang w:val="en-US"/>
        </w:rPr>
        <w:t>In Singapore</w:t>
      </w:r>
      <w:r w:rsidR="007C0546">
        <w:rPr>
          <w:rFonts w:cs="Calibri"/>
          <w:lang w:val="en-US"/>
        </w:rPr>
        <w:t xml:space="preserve">, teachers and students </w:t>
      </w:r>
      <w:r w:rsidR="00123DA7">
        <w:rPr>
          <w:rFonts w:cs="Calibri"/>
          <w:lang w:val="en-US"/>
        </w:rPr>
        <w:t xml:space="preserve">in </w:t>
      </w:r>
      <w:r w:rsidR="008008E1">
        <w:rPr>
          <w:rFonts w:cs="Calibri"/>
          <w:lang w:val="en-US"/>
        </w:rPr>
        <w:t xml:space="preserve">Woodlands Ring Secondary and </w:t>
      </w:r>
      <w:proofErr w:type="spellStart"/>
      <w:r w:rsidR="00123DA7">
        <w:rPr>
          <w:rFonts w:cs="Calibri"/>
          <w:lang w:val="en-US"/>
        </w:rPr>
        <w:t>Rulang</w:t>
      </w:r>
      <w:proofErr w:type="spellEnd"/>
      <w:r w:rsidR="00123DA7">
        <w:rPr>
          <w:rFonts w:cs="Calibri"/>
          <w:lang w:val="en-US"/>
        </w:rPr>
        <w:t xml:space="preserve"> Primary </w:t>
      </w:r>
      <w:r w:rsidR="007A6588">
        <w:rPr>
          <w:rFonts w:cs="Calibri"/>
          <w:lang w:val="en-US"/>
        </w:rPr>
        <w:t xml:space="preserve">have </w:t>
      </w:r>
      <w:r w:rsidR="00123DA7">
        <w:rPr>
          <w:rFonts w:cs="Calibri"/>
          <w:lang w:val="en-US"/>
        </w:rPr>
        <w:t xml:space="preserve">incorporated robotics </w:t>
      </w:r>
      <w:r w:rsidR="00A75CAE">
        <w:rPr>
          <w:rFonts w:cs="Calibri"/>
          <w:lang w:val="en-US"/>
        </w:rPr>
        <w:t>to varying extents</w:t>
      </w:r>
      <w:r w:rsidR="008008E1">
        <w:rPr>
          <w:rFonts w:cs="Calibri"/>
          <w:lang w:val="en-US"/>
        </w:rPr>
        <w:t xml:space="preserve"> into </w:t>
      </w:r>
      <w:r w:rsidR="00123DA7">
        <w:rPr>
          <w:rFonts w:cs="Calibri"/>
          <w:lang w:val="en-US"/>
        </w:rPr>
        <w:t>formal</w:t>
      </w:r>
      <w:r w:rsidR="008008E1">
        <w:rPr>
          <w:rFonts w:cs="Calibri"/>
          <w:lang w:val="en-US"/>
        </w:rPr>
        <w:t xml:space="preserve"> and informal</w:t>
      </w:r>
      <w:r w:rsidR="007C7829">
        <w:rPr>
          <w:rFonts w:cs="Calibri"/>
          <w:lang w:val="en-US"/>
        </w:rPr>
        <w:t xml:space="preserve"> curricula</w:t>
      </w:r>
      <w:r w:rsidR="007C0546">
        <w:rPr>
          <w:rFonts w:cs="Calibri"/>
          <w:lang w:val="en-US"/>
        </w:rPr>
        <w:t xml:space="preserve">. </w:t>
      </w:r>
      <w:r w:rsidR="0011013D">
        <w:rPr>
          <w:rFonts w:cs="Calibri"/>
          <w:lang w:val="en-US"/>
        </w:rPr>
        <w:t xml:space="preserve">In addition, </w:t>
      </w:r>
      <w:r w:rsidR="00337D95">
        <w:rPr>
          <w:rFonts w:cs="Calibri"/>
          <w:lang w:val="en-US"/>
        </w:rPr>
        <w:t xml:space="preserve">other </w:t>
      </w:r>
      <w:r w:rsidR="008008E1">
        <w:rPr>
          <w:rFonts w:cs="Calibri"/>
          <w:lang w:val="en-US"/>
        </w:rPr>
        <w:t xml:space="preserve">less </w:t>
      </w:r>
      <w:r w:rsidR="00337D95">
        <w:rPr>
          <w:rFonts w:cs="Calibri"/>
          <w:lang w:val="en-US"/>
        </w:rPr>
        <w:t>expensive robotics tools can be used</w:t>
      </w:r>
      <w:r w:rsidR="002C36B7">
        <w:rPr>
          <w:rFonts w:cstheme="minorHAnsi"/>
          <w:lang w:val="en-US"/>
        </w:rPr>
        <w:t>,</w:t>
      </w:r>
      <w:r w:rsidR="00337D95">
        <w:rPr>
          <w:rFonts w:cs="Calibri"/>
          <w:lang w:val="en-US"/>
        </w:rPr>
        <w:t xml:space="preserve"> depending on the </w:t>
      </w:r>
      <w:r w:rsidR="007C7829">
        <w:rPr>
          <w:rFonts w:cs="Calibri"/>
          <w:lang w:val="en-US"/>
        </w:rPr>
        <w:t>curriculum or different requirements</w:t>
      </w:r>
      <w:r w:rsidR="00337D95">
        <w:rPr>
          <w:rFonts w:cs="Calibri"/>
          <w:lang w:val="en-US"/>
        </w:rPr>
        <w:t xml:space="preserve"> </w:t>
      </w:r>
      <w:r w:rsidR="00A75CAE">
        <w:rPr>
          <w:rFonts w:cs="Calibri"/>
          <w:lang w:val="en-US"/>
        </w:rPr>
        <w:t xml:space="preserve">at </w:t>
      </w:r>
      <w:r w:rsidR="00337D95">
        <w:rPr>
          <w:rFonts w:cs="Calibri"/>
          <w:lang w:val="en-US"/>
        </w:rPr>
        <w:t>international competitions</w:t>
      </w:r>
      <w:r w:rsidR="008008E1">
        <w:rPr>
          <w:rFonts w:cs="Calibri"/>
          <w:lang w:val="en-US"/>
        </w:rPr>
        <w:t>.</w:t>
      </w:r>
      <w:r w:rsidR="0011013D">
        <w:rPr>
          <w:rFonts w:cs="Calibri"/>
          <w:lang w:val="en-US"/>
        </w:rPr>
        <w:t xml:space="preserve"> </w:t>
      </w:r>
    </w:p>
    <w:p w:rsidR="00DB3AB0" w:rsidRPr="009B6755" w:rsidRDefault="00337D95" w:rsidP="00337D95">
      <w:pPr>
        <w:jc w:val="both"/>
        <w:rPr>
          <w:i/>
          <w:sz w:val="28"/>
        </w:rPr>
      </w:pPr>
      <w:proofErr w:type="gramStart"/>
      <w:r w:rsidRPr="009B6755">
        <w:rPr>
          <w:i/>
          <w:sz w:val="28"/>
        </w:rPr>
        <w:t>From idea to working prototype.</w:t>
      </w:r>
      <w:proofErr w:type="gramEnd"/>
      <w:r w:rsidRPr="009B6755">
        <w:rPr>
          <w:i/>
          <w:sz w:val="28"/>
        </w:rPr>
        <w:t xml:space="preserve"> Engage your students in practical, open-ended engineering challenges and problem solving. </w:t>
      </w:r>
    </w:p>
    <w:p w:rsidR="007B0208" w:rsidRDefault="00DB3AB0" w:rsidP="00FC7235">
      <w:pPr>
        <w:jc w:val="both"/>
        <w:rPr>
          <w:rFonts w:cs="Calibri"/>
        </w:rPr>
      </w:pPr>
      <w:r>
        <w:rPr>
          <w:rFonts w:cs="Calibri"/>
        </w:rPr>
        <w:t xml:space="preserve">The </w:t>
      </w:r>
      <w:r w:rsidR="00A75CAE">
        <w:rPr>
          <w:rFonts w:cs="Calibri"/>
        </w:rPr>
        <w:t>two</w:t>
      </w:r>
      <w:r w:rsidR="00337D95">
        <w:rPr>
          <w:rFonts w:cs="Calibri"/>
        </w:rPr>
        <w:t xml:space="preserve"> </w:t>
      </w:r>
      <w:r w:rsidR="007B0208">
        <w:rPr>
          <w:rFonts w:cs="Calibri"/>
        </w:rPr>
        <w:t xml:space="preserve">main </w:t>
      </w:r>
      <w:r w:rsidR="00C231F8" w:rsidRPr="00C231F8">
        <w:rPr>
          <w:rFonts w:cs="Calibri"/>
        </w:rPr>
        <w:t>pedagogical</w:t>
      </w:r>
      <w:r w:rsidR="007B0208">
        <w:rPr>
          <w:rFonts w:cs="Calibri"/>
        </w:rPr>
        <w:t xml:space="preserve"> learning </w:t>
      </w:r>
      <w:r>
        <w:rPr>
          <w:rFonts w:cs="Calibri"/>
        </w:rPr>
        <w:t>approach</w:t>
      </w:r>
      <w:r w:rsidR="008E68B3">
        <w:rPr>
          <w:rFonts w:cs="Calibri"/>
        </w:rPr>
        <w:t>es</w:t>
      </w:r>
      <w:r>
        <w:rPr>
          <w:rFonts w:cs="Calibri"/>
        </w:rPr>
        <w:t xml:space="preserve"> </w:t>
      </w:r>
      <w:r w:rsidR="007B0208">
        <w:rPr>
          <w:rFonts w:cs="Calibri"/>
        </w:rPr>
        <w:t>that ha</w:t>
      </w:r>
      <w:r w:rsidR="008E68B3">
        <w:rPr>
          <w:rFonts w:cs="Calibri"/>
        </w:rPr>
        <w:t>ve</w:t>
      </w:r>
      <w:r w:rsidR="007B0208">
        <w:rPr>
          <w:rFonts w:cs="Calibri"/>
        </w:rPr>
        <w:t xml:space="preserve"> taken root </w:t>
      </w:r>
      <w:r w:rsidR="00337D95">
        <w:rPr>
          <w:rFonts w:cs="Calibri"/>
        </w:rPr>
        <w:t>in</w:t>
      </w:r>
      <w:r w:rsidR="008E68B3">
        <w:rPr>
          <w:rFonts w:cs="Calibri"/>
        </w:rPr>
        <w:t xml:space="preserve"> </w:t>
      </w:r>
      <w:r w:rsidR="002C36B7">
        <w:rPr>
          <w:rFonts w:cstheme="minorHAnsi"/>
        </w:rPr>
        <w:t>R</w:t>
      </w:r>
      <w:r w:rsidR="00337D95">
        <w:rPr>
          <w:rFonts w:cstheme="minorHAnsi"/>
        </w:rPr>
        <w:t>obotics</w:t>
      </w:r>
      <w:r w:rsidR="00337D95">
        <w:rPr>
          <w:rFonts w:cs="Calibri"/>
        </w:rPr>
        <w:t xml:space="preserve"> are learning</w:t>
      </w:r>
      <w:r w:rsidR="00BF50DB">
        <w:rPr>
          <w:rFonts w:cstheme="minorHAnsi"/>
        </w:rPr>
        <w:t>-</w:t>
      </w:r>
      <w:r w:rsidR="00337D95">
        <w:rPr>
          <w:rFonts w:cs="Calibri"/>
        </w:rPr>
        <w:t xml:space="preserve"> by</w:t>
      </w:r>
      <w:r w:rsidR="00BF50DB">
        <w:rPr>
          <w:rFonts w:cstheme="minorHAnsi"/>
        </w:rPr>
        <w:t>-</w:t>
      </w:r>
      <w:r w:rsidR="00337D95">
        <w:rPr>
          <w:rFonts w:cs="Calibri"/>
        </w:rPr>
        <w:t xml:space="preserve">doing and </w:t>
      </w:r>
      <w:proofErr w:type="spellStart"/>
      <w:r w:rsidR="00337D95">
        <w:rPr>
          <w:rFonts w:cs="Calibri"/>
        </w:rPr>
        <w:t>constructi</w:t>
      </w:r>
      <w:r w:rsidR="00011181">
        <w:rPr>
          <w:rFonts w:cs="Calibri"/>
        </w:rPr>
        <w:t>onism</w:t>
      </w:r>
      <w:proofErr w:type="spellEnd"/>
      <w:r w:rsidR="007A37F9">
        <w:rPr>
          <w:rFonts w:cs="Calibri"/>
        </w:rPr>
        <w:t xml:space="preserve"> </w:t>
      </w:r>
      <w:r w:rsidR="007A37F9">
        <w:rPr>
          <w:rFonts w:cs="Calibri"/>
        </w:rPr>
        <w:fldChar w:fldCharType="begin"/>
      </w:r>
      <w:r w:rsidR="007A37F9">
        <w:rPr>
          <w:rFonts w:cs="Calibri"/>
        </w:rPr>
        <w:instrText xml:space="preserve"> ADDIN EN.CITE &lt;EndNote&gt;&lt;Cite&gt;&lt;Author&gt;Papert&lt;/Author&gt;&lt;Year&gt;1991&lt;/Year&gt;&lt;RecNum&gt;1111&lt;/RecNum&gt;&lt;DisplayText&gt;(Papert &amp;amp; Harel, 1991)&lt;/DisplayText&gt;&lt;record&gt;&lt;rec-number&gt;1111&lt;/rec-number&gt;&lt;foreign-keys&gt;&lt;key app="EN" db-id="dawxfxfs1fvae5ev9prxz5ro2spr2swdeavd"&gt;1111&lt;/key&gt;&lt;key app="ENWeb" db-id="TXgezQrtqgcAABO2O7U"&gt;1102&lt;/key&gt;&lt;/foreign-keys&gt;&lt;ref-type name="Journal Article"&gt;17&lt;/ref-type&gt;&lt;contributors&gt;&lt;authors&gt;&lt;author&gt;Papert, S.&lt;/author&gt;&lt;author&gt;Harel, I.&lt;/author&gt;&lt;/authors&gt;&lt;/contributors&gt;&lt;titles&gt;&lt;title&gt;Situating constructionism&lt;/title&gt;&lt;secondary-title&gt;Constructionism&lt;/secondary-title&gt;&lt;/titles&gt;&lt;periodical&gt;&lt;full-title&gt;Constructionism&lt;/full-title&gt;&lt;/periodical&gt;&lt;pages&gt;1-11&lt;/pages&gt;&lt;dates&gt;&lt;year&gt;1991&lt;/year&gt;&lt;/dates&gt;&lt;urls&gt;&lt;related-urls&gt;&lt;url&gt;http://namodemello.com.br/pdf/tendencias/situatingconstrutivism.pdf&lt;/url&gt;&lt;/related-urls&gt;&lt;/urls&gt;&lt;/record&gt;&lt;/Cite&gt;&lt;/EndNote&gt;</w:instrText>
      </w:r>
      <w:r w:rsidR="007A37F9">
        <w:rPr>
          <w:rFonts w:cs="Calibri"/>
        </w:rPr>
        <w:fldChar w:fldCharType="separate"/>
      </w:r>
      <w:r w:rsidR="007A37F9">
        <w:rPr>
          <w:rFonts w:cs="Calibri"/>
          <w:noProof/>
        </w:rPr>
        <w:t>(</w:t>
      </w:r>
      <w:hyperlink w:anchor="_ENREF_6" w:tooltip="Papert, 1991 #1111" w:history="1">
        <w:r w:rsidR="00470272">
          <w:rPr>
            <w:rFonts w:cs="Calibri"/>
            <w:noProof/>
          </w:rPr>
          <w:t>Papert &amp; Harel, 1991</w:t>
        </w:r>
      </w:hyperlink>
      <w:r w:rsidR="007A37F9">
        <w:rPr>
          <w:rFonts w:cs="Calibri"/>
          <w:noProof/>
        </w:rPr>
        <w:t>)</w:t>
      </w:r>
      <w:r w:rsidR="007A37F9">
        <w:rPr>
          <w:rFonts w:cs="Calibri"/>
        </w:rPr>
        <w:fldChar w:fldCharType="end"/>
      </w:r>
      <w:r w:rsidR="00337D95">
        <w:rPr>
          <w:rFonts w:cs="Calibri"/>
        </w:rPr>
        <w:t>.</w:t>
      </w:r>
      <w:r w:rsidR="007B0208">
        <w:rPr>
          <w:rFonts w:cs="Calibri"/>
        </w:rPr>
        <w:t xml:space="preserve"> </w:t>
      </w:r>
    </w:p>
    <w:p w:rsidR="004410BE" w:rsidRDefault="006A6344" w:rsidP="004410BE">
      <w:pPr>
        <w:jc w:val="both"/>
      </w:pPr>
      <w:r>
        <w:rPr>
          <w:rFonts w:cs="Calibri"/>
        </w:rPr>
        <w:t xml:space="preserve"> </w:t>
      </w:r>
      <w:r w:rsidR="008C21A1" w:rsidRPr="00916C8C">
        <w:rPr>
          <w:b/>
          <w:sz w:val="40"/>
          <w:szCs w:val="40"/>
        </w:rPr>
        <w:t>How</w:t>
      </w:r>
      <w:r w:rsidR="004410BE" w:rsidRPr="004410BE">
        <w:t xml:space="preserve"> </w:t>
      </w:r>
    </w:p>
    <w:p w:rsidR="00075275" w:rsidRPr="009B6755" w:rsidRDefault="00075275" w:rsidP="004410BE">
      <w:pPr>
        <w:jc w:val="both"/>
        <w:rPr>
          <w:b/>
        </w:rPr>
      </w:pPr>
      <w:r w:rsidRPr="009B6755">
        <w:rPr>
          <w:b/>
        </w:rPr>
        <w:t>Formal Curriculum Infusion</w:t>
      </w:r>
    </w:p>
    <w:p w:rsidR="00515985" w:rsidRDefault="00C35116" w:rsidP="004410BE">
      <w:pPr>
        <w:jc w:val="both"/>
      </w:pPr>
      <w:r>
        <w:rPr>
          <w:noProof/>
          <w:lang w:eastAsia="en-GB"/>
        </w:rPr>
        <w:pict>
          <v:shape id="Picture 3" o:spid="_x0000_i1026" type="#_x0000_t75" style="width:226.75pt;height:68.75pt;visibility:visible">
            <v:imagedata r:id="rId11" o:title="20140509_164008" croptop="17819f" cropbottom="12382f" cropright="-38f"/>
          </v:shape>
        </w:pict>
      </w:r>
    </w:p>
    <w:p w:rsidR="00515985" w:rsidRDefault="00515985" w:rsidP="00515985">
      <w:pPr>
        <w:pStyle w:val="figurecaption"/>
      </w:pPr>
      <w:bookmarkStart w:id="2" w:name="_Ref388003964"/>
      <w:r>
        <w:t>Example of a solar car built by students. Photo from Woodlands Ring Secondary.</w:t>
      </w:r>
      <w:bookmarkEnd w:id="2"/>
      <w:r>
        <w:t xml:space="preserve"> </w:t>
      </w:r>
    </w:p>
    <w:p w:rsidR="003531B5" w:rsidRDefault="003D0E03" w:rsidP="004410BE">
      <w:pPr>
        <w:jc w:val="both"/>
      </w:pPr>
      <w:r>
        <w:t>Robotics education typically requires differentiated desig</w:t>
      </w:r>
      <w:r w:rsidR="00BB1EF9">
        <w:t xml:space="preserve">n and implementation to suit </w:t>
      </w:r>
      <w:r w:rsidR="00BB1EF9" w:rsidRPr="00BB1EF9">
        <w:t>students</w:t>
      </w:r>
      <w:r w:rsidR="00A75CAE">
        <w:t xml:space="preserve"> with different</w:t>
      </w:r>
      <w:r w:rsidR="00BB1EF9">
        <w:t xml:space="preserve"> learning</w:t>
      </w:r>
      <w:r>
        <w:t xml:space="preserve"> needs </w:t>
      </w:r>
      <w:r w:rsidR="00BB1EF9">
        <w:t>and</w:t>
      </w:r>
      <w:r w:rsidR="00A75CAE">
        <w:t xml:space="preserve"> at different grade</w:t>
      </w:r>
      <w:r w:rsidR="00BB1EF9">
        <w:t xml:space="preserve"> levels</w:t>
      </w:r>
      <w:r>
        <w:t xml:space="preserve">. In </w:t>
      </w:r>
      <w:proofErr w:type="spellStart"/>
      <w:r>
        <w:t>Rulang</w:t>
      </w:r>
      <w:proofErr w:type="spellEnd"/>
      <w:r>
        <w:t xml:space="preserve"> Pri</w:t>
      </w:r>
      <w:r w:rsidR="007C7829">
        <w:t>mary</w:t>
      </w:r>
      <w:r>
        <w:t xml:space="preserve">, </w:t>
      </w:r>
      <w:r w:rsidR="003531B5" w:rsidRPr="00892726">
        <w:t xml:space="preserve">robotics </w:t>
      </w:r>
      <w:r w:rsidR="00845932" w:rsidRPr="00892726">
        <w:t xml:space="preserve">was </w:t>
      </w:r>
      <w:r w:rsidR="003531B5" w:rsidRPr="00892726">
        <w:t xml:space="preserve">infused meaningfully into every primary level </w:t>
      </w:r>
      <w:r w:rsidR="00A75CAE">
        <w:t xml:space="preserve">to varying extents </w:t>
      </w:r>
      <w:r w:rsidR="003531B5" w:rsidRPr="00892726">
        <w:t>across subjects such as English STELLAR resources, Maths, Science, Art and Music</w:t>
      </w:r>
      <w:r w:rsidR="00A75CAE">
        <w:t xml:space="preserve">, in </w:t>
      </w:r>
      <w:r w:rsidR="00A75CAE">
        <w:lastRenderedPageBreak/>
        <w:t>order to</w:t>
      </w:r>
      <w:r w:rsidR="003531B5" w:rsidRPr="00892726">
        <w:t xml:space="preserve"> suit the syllabus.</w:t>
      </w:r>
      <w:r>
        <w:t xml:space="preserve"> In Woodlands </w:t>
      </w:r>
      <w:r w:rsidR="00BB1EF9">
        <w:t xml:space="preserve">Ring </w:t>
      </w:r>
      <w:r>
        <w:t xml:space="preserve">Secondary, </w:t>
      </w:r>
      <w:r w:rsidR="00275EE1">
        <w:t>solar car building (</w:t>
      </w:r>
      <w:r w:rsidR="00C35116">
        <w:fldChar w:fldCharType="begin"/>
      </w:r>
      <w:r w:rsidR="00275EE1">
        <w:instrText xml:space="preserve"> REF _Ref388003964 \r \h </w:instrText>
      </w:r>
      <w:r w:rsidR="00C35116">
        <w:fldChar w:fldCharType="separate"/>
      </w:r>
      <w:r w:rsidR="00275EE1">
        <w:t>Figure 2</w:t>
      </w:r>
      <w:r w:rsidR="00C35116">
        <w:fldChar w:fldCharType="end"/>
      </w:r>
      <w:r w:rsidR="00275EE1" w:rsidRPr="00C433E5">
        <w:t>)</w:t>
      </w:r>
      <w:r w:rsidR="00275EE1">
        <w:t>,</w:t>
      </w:r>
      <w:r w:rsidR="00275EE1" w:rsidRPr="00C433E5">
        <w:t xml:space="preserve"> </w:t>
      </w:r>
      <w:r w:rsidR="00A75CAE">
        <w:t xml:space="preserve">the </w:t>
      </w:r>
      <w:r>
        <w:t xml:space="preserve">VEX </w:t>
      </w:r>
      <w:r w:rsidR="008D67E5">
        <w:t>R</w:t>
      </w:r>
      <w:r>
        <w:t>obotics</w:t>
      </w:r>
      <w:r w:rsidR="00515985">
        <w:t xml:space="preserve"> education program</w:t>
      </w:r>
      <w:r w:rsidR="008D67E5">
        <w:t>me</w:t>
      </w:r>
      <w:r w:rsidR="00515985">
        <w:t xml:space="preserve"> (</w:t>
      </w:r>
      <w:r w:rsidR="00C35116">
        <w:fldChar w:fldCharType="begin"/>
      </w:r>
      <w:r w:rsidR="00515985">
        <w:instrText xml:space="preserve"> REF _Ref388004084 \r \h </w:instrText>
      </w:r>
      <w:r w:rsidR="00C35116">
        <w:fldChar w:fldCharType="separate"/>
      </w:r>
      <w:r w:rsidR="00515985">
        <w:t>Figure 3</w:t>
      </w:r>
      <w:r w:rsidR="00C35116">
        <w:fldChar w:fldCharType="end"/>
      </w:r>
      <w:r w:rsidR="00515985">
        <w:t>)</w:t>
      </w:r>
      <w:r>
        <w:t xml:space="preserve">, </w:t>
      </w:r>
      <w:r w:rsidRPr="00C433E5">
        <w:t>and electronic project</w:t>
      </w:r>
      <w:r w:rsidR="00075275" w:rsidRPr="00C433E5">
        <w:t>s</w:t>
      </w:r>
      <w:r w:rsidRPr="00C433E5">
        <w:t xml:space="preserve"> </w:t>
      </w:r>
      <w:r w:rsidR="00A75CAE">
        <w:t>give students</w:t>
      </w:r>
      <w:r w:rsidR="00A75CAE" w:rsidRPr="00C433E5">
        <w:t xml:space="preserve"> </w:t>
      </w:r>
      <w:r w:rsidR="00A75CAE">
        <w:t xml:space="preserve">opportunities to learn curriculum objectives by solving </w:t>
      </w:r>
      <w:r w:rsidR="007F0CB2" w:rsidRPr="00C433E5">
        <w:t>hands-on</w:t>
      </w:r>
      <w:r w:rsidR="00A75CAE">
        <w:t xml:space="preserve"> problems </w:t>
      </w:r>
      <w:r w:rsidR="007F0CB2" w:rsidRPr="00C433E5">
        <w:t xml:space="preserve">in </w:t>
      </w:r>
      <w:r w:rsidR="00661E1C" w:rsidRPr="00C433E5">
        <w:t>Mathematics and Science</w:t>
      </w:r>
      <w:r w:rsidRPr="00C433E5">
        <w:t xml:space="preserve"> </w:t>
      </w:r>
      <w:r w:rsidR="00661E1C" w:rsidRPr="00C433E5">
        <w:t>(</w:t>
      </w:r>
      <w:fldSimple w:instr=" REF _Ref388004610 \r \h  \* MERGEFORMAT ">
        <w:r w:rsidR="00661E1C" w:rsidRPr="00C433E5">
          <w:t>Figure 4</w:t>
        </w:r>
      </w:fldSimple>
      <w:r w:rsidR="00661E1C" w:rsidRPr="00C433E5">
        <w:t>)</w:t>
      </w:r>
      <w:r w:rsidR="00A75CAE">
        <w:t>, while building</w:t>
      </w:r>
      <w:r w:rsidR="00075275" w:rsidRPr="00C433E5">
        <w:t xml:space="preserve"> life skills like</w:t>
      </w:r>
      <w:r w:rsidRPr="00C433E5">
        <w:t xml:space="preserve"> </w:t>
      </w:r>
      <w:r w:rsidR="00075275" w:rsidRPr="00C433E5">
        <w:t>effective collaboration</w:t>
      </w:r>
      <w:r w:rsidR="005201FD">
        <w:t xml:space="preserve"> and teamwork</w:t>
      </w:r>
      <w:r w:rsidR="00075275">
        <w:t>.</w:t>
      </w:r>
    </w:p>
    <w:p w:rsidR="00515985" w:rsidRPr="00892726" w:rsidRDefault="007A37F9" w:rsidP="004410BE">
      <w:pPr>
        <w:jc w:val="both"/>
      </w:pPr>
      <w:r>
        <w:rPr>
          <w:noProof/>
          <w:lang w:eastAsia="en-GB"/>
        </w:rPr>
        <w:pict>
          <v:shape id="Picture 4" o:spid="_x0000_i1027" type="#_x0000_t75" style="width:174.85pt;height:131.4pt;visibility:visible">
            <v:imagedata r:id="rId12" o:title="IMG_8042"/>
          </v:shape>
        </w:pict>
      </w:r>
    </w:p>
    <w:p w:rsidR="00515985" w:rsidRDefault="00515985" w:rsidP="00515985">
      <w:pPr>
        <w:pStyle w:val="figurecaption"/>
      </w:pPr>
      <w:bookmarkStart w:id="3" w:name="_Ref388004084"/>
      <w:r>
        <w:t>Students working on a 10 week</w:t>
      </w:r>
      <w:r w:rsidR="00C162FD">
        <w:t xml:space="preserve"> 2-hourly program</w:t>
      </w:r>
      <w:r w:rsidR="00BF50DB">
        <w:t>me</w:t>
      </w:r>
      <w:r w:rsidR="00C162FD">
        <w:t xml:space="preserve"> to </w:t>
      </w:r>
      <w:r w:rsidR="009C583F">
        <w:t>build</w:t>
      </w:r>
      <w:r w:rsidR="00C162FD">
        <w:t xml:space="preserve"> </w:t>
      </w:r>
      <w:r w:rsidR="009C583F">
        <w:t>robots under</w:t>
      </w:r>
      <w:r>
        <w:t xml:space="preserve"> the Vex </w:t>
      </w:r>
      <w:r w:rsidR="00BF50DB">
        <w:t>R</w:t>
      </w:r>
      <w:r>
        <w:t>obotic</w:t>
      </w:r>
      <w:r w:rsidR="00BF50DB">
        <w:t>s</w:t>
      </w:r>
      <w:r>
        <w:t xml:space="preserve"> education</w:t>
      </w:r>
      <w:r w:rsidR="00932212">
        <w:t xml:space="preserve"> program</w:t>
      </w:r>
      <w:r w:rsidR="008426A6">
        <w:t>me</w:t>
      </w:r>
      <w:r>
        <w:t xml:space="preserve">. </w:t>
      </w:r>
      <w:r w:rsidR="009C583F">
        <w:t>P</w:t>
      </w:r>
      <w:r>
        <w:t>hoto from Woodlands Ring Secondary.</w:t>
      </w:r>
      <w:bookmarkEnd w:id="3"/>
      <w:r>
        <w:t xml:space="preserve"> </w:t>
      </w:r>
    </w:p>
    <w:p w:rsidR="00515985" w:rsidRPr="00515985" w:rsidRDefault="007A37F9" w:rsidP="004410BE">
      <w:pPr>
        <w:jc w:val="both"/>
        <w:rPr>
          <w:lang w:val="en-US"/>
        </w:rPr>
      </w:pPr>
      <w:r>
        <w:rPr>
          <w:noProof/>
          <w:lang w:eastAsia="en-GB"/>
        </w:rPr>
        <w:pict>
          <v:shape id="Picture 5" o:spid="_x0000_i1028" type="#_x0000_t75" style="width:174.85pt;height:131.4pt;visibility:visible">
            <v:imagedata r:id="rId13" o:title="IMG_8302"/>
          </v:shape>
        </w:pict>
      </w:r>
    </w:p>
    <w:p w:rsidR="00661E1C" w:rsidRDefault="00661E1C" w:rsidP="00661E1C">
      <w:pPr>
        <w:pStyle w:val="figurecaption"/>
      </w:pPr>
      <w:bookmarkStart w:id="4" w:name="_Ref388004610"/>
      <w:r>
        <w:t>Stud</w:t>
      </w:r>
      <w:r w:rsidR="00756A75">
        <w:t xml:space="preserve">ents </w:t>
      </w:r>
      <w:r>
        <w:t>building the robot may be strategically engaged in formal curri</w:t>
      </w:r>
      <w:r w:rsidR="00756A75">
        <w:t>culum learning through customis</w:t>
      </w:r>
      <w:r>
        <w:t>ed worksheets with applied Mathematics and Science</w:t>
      </w:r>
      <w:r w:rsidR="00756A75">
        <w:t>. Students apply</w:t>
      </w:r>
      <w:r>
        <w:t xml:space="preserve"> concepts</w:t>
      </w:r>
      <w:r w:rsidR="00756A75">
        <w:t xml:space="preserve"> learnt in Mathe</w:t>
      </w:r>
      <w:r w:rsidR="00B70620">
        <w:t>m</w:t>
      </w:r>
      <w:r w:rsidR="00756A75">
        <w:t xml:space="preserve">atics and Science </w:t>
      </w:r>
      <w:r w:rsidR="00B70620">
        <w:t xml:space="preserve">to </w:t>
      </w:r>
      <w:r w:rsidR="00756A75">
        <w:t>build better robots</w:t>
      </w:r>
      <w:r>
        <w:t>. Photo from Woodlands Ring Secondary.</w:t>
      </w:r>
      <w:bookmarkEnd w:id="4"/>
      <w:r>
        <w:t xml:space="preserve"> </w:t>
      </w:r>
    </w:p>
    <w:p w:rsidR="00075275" w:rsidRPr="009B6755" w:rsidRDefault="00075275" w:rsidP="004410BE">
      <w:pPr>
        <w:jc w:val="both"/>
        <w:rPr>
          <w:b/>
        </w:rPr>
      </w:pPr>
      <w:r w:rsidRPr="009B6755">
        <w:rPr>
          <w:b/>
        </w:rPr>
        <w:t>Informal Learning</w:t>
      </w:r>
      <w:r w:rsidR="00205749" w:rsidRPr="009B6755">
        <w:rPr>
          <w:b/>
        </w:rPr>
        <w:t xml:space="preserve"> Opportunities</w:t>
      </w:r>
    </w:p>
    <w:p w:rsidR="00845932" w:rsidRDefault="00075275" w:rsidP="004410BE">
      <w:pPr>
        <w:jc w:val="both"/>
      </w:pPr>
      <w:r>
        <w:t xml:space="preserve">Talent development </w:t>
      </w:r>
      <w:r w:rsidR="00BF50DB">
        <w:t>programme</w:t>
      </w:r>
      <w:r>
        <w:t xml:space="preserve"> can </w:t>
      </w:r>
      <w:r w:rsidR="008A7AB6">
        <w:t>hone</w:t>
      </w:r>
      <w:r w:rsidR="009217DE">
        <w:t xml:space="preserve"> students</w:t>
      </w:r>
      <w:r w:rsidR="008A7AB6">
        <w:t>’</w:t>
      </w:r>
      <w:r w:rsidR="009217DE">
        <w:t xml:space="preserve"> </w:t>
      </w:r>
      <w:r w:rsidR="00E9336A">
        <w:t xml:space="preserve">skills through </w:t>
      </w:r>
      <w:r w:rsidR="008A7AB6">
        <w:t xml:space="preserve">opportunities to </w:t>
      </w:r>
      <w:r w:rsidR="00E9336A">
        <w:t>participat</w:t>
      </w:r>
      <w:r w:rsidR="008A7AB6">
        <w:t>e</w:t>
      </w:r>
      <w:r>
        <w:t xml:space="preserve"> in </w:t>
      </w:r>
      <w:r w:rsidR="007C7829">
        <w:t>national or</w:t>
      </w:r>
      <w:r w:rsidR="009217DE">
        <w:t xml:space="preserve"> </w:t>
      </w:r>
      <w:r>
        <w:t xml:space="preserve">international competitions.  Such informal learning exposes students to </w:t>
      </w:r>
      <w:r w:rsidR="00845932" w:rsidRPr="00845932">
        <w:t>more advanced programming, construction</w:t>
      </w:r>
      <w:r>
        <w:t>,</w:t>
      </w:r>
      <w:r w:rsidR="00845932" w:rsidRPr="00845932">
        <w:t xml:space="preserve"> building techniques</w:t>
      </w:r>
      <w:r w:rsidR="009F0FDE">
        <w:t>, and can also improve students’</w:t>
      </w:r>
      <w:r>
        <w:t xml:space="preserve"> presentation skills.</w:t>
      </w:r>
      <w:r w:rsidR="00845932">
        <w:t xml:space="preserve"> </w:t>
      </w:r>
    </w:p>
    <w:p w:rsidR="00921015" w:rsidRDefault="00075275" w:rsidP="009377FA">
      <w:r w:rsidRPr="009B6755">
        <w:rPr>
          <w:b/>
        </w:rPr>
        <w:lastRenderedPageBreak/>
        <w:t xml:space="preserve">Learning </w:t>
      </w:r>
      <w:r w:rsidR="00B104F9">
        <w:rPr>
          <w:b/>
        </w:rPr>
        <w:t>F</w:t>
      </w:r>
      <w:r w:rsidRPr="009B6755">
        <w:rPr>
          <w:b/>
        </w:rPr>
        <w:t>ramework</w:t>
      </w:r>
      <w:r w:rsidR="007A37F9">
        <w:rPr>
          <w:noProof/>
          <w:lang w:eastAsia="en-GB"/>
        </w:rPr>
        <w:pict>
          <v:shape id="Picture 6" o:spid="_x0000_i1029" type="#_x0000_t75" alt="2014-05-16_1140.png" style="width:267.9pt;height:2in;visibility:visible">
            <v:imagedata r:id="rId14" o:title="2014-05-16_1140"/>
          </v:shape>
        </w:pict>
      </w:r>
    </w:p>
    <w:p w:rsidR="00202263" w:rsidRDefault="00202263" w:rsidP="00202263">
      <w:pPr>
        <w:pStyle w:val="figurecaption"/>
      </w:pPr>
      <w:bookmarkStart w:id="5" w:name="_Ref388003541"/>
      <w:r>
        <w:t xml:space="preserve">Woodlands Ring Secondary’s </w:t>
      </w:r>
      <w:r w:rsidR="00515985">
        <w:t xml:space="preserve">Constructivism based </w:t>
      </w:r>
      <w:r>
        <w:t>Education-Learning Framework</w:t>
      </w:r>
      <w:bookmarkEnd w:id="5"/>
    </w:p>
    <w:p w:rsidR="00845932" w:rsidRDefault="00DC766E" w:rsidP="004410BE">
      <w:pPr>
        <w:jc w:val="both"/>
      </w:pPr>
      <w:r>
        <w:t xml:space="preserve">A </w:t>
      </w:r>
      <w:r w:rsidR="0003606D">
        <w:t xml:space="preserve">customised </w:t>
      </w:r>
      <w:r>
        <w:t>school-</w:t>
      </w:r>
      <w:r w:rsidR="00921015">
        <w:t xml:space="preserve">based learning framework </w:t>
      </w:r>
      <w:r w:rsidRPr="00DC766E">
        <w:t>(</w:t>
      </w:r>
      <w:fldSimple w:instr=" REF _Ref388004610 \r \h  \* MERGEFORMAT ">
        <w:r w:rsidRPr="00DC766E">
          <w:t xml:space="preserve">Figure </w:t>
        </w:r>
      </w:fldSimple>
      <w:r>
        <w:t>5</w:t>
      </w:r>
      <w:r w:rsidRPr="00DC766E">
        <w:t>)</w:t>
      </w:r>
      <w:r>
        <w:t xml:space="preserve"> </w:t>
      </w:r>
      <w:r w:rsidR="00921015">
        <w:t xml:space="preserve">guides teachers, students and parents to better </w:t>
      </w:r>
      <w:r w:rsidR="0003606D">
        <w:t xml:space="preserve">craft </w:t>
      </w:r>
      <w:r w:rsidR="00202263">
        <w:t>learning experiences</w:t>
      </w:r>
      <w:r w:rsidR="00470272">
        <w:t xml:space="preserve"> </w:t>
      </w:r>
      <w:r w:rsidR="00470272">
        <w:fldChar w:fldCharType="begin"/>
      </w:r>
      <w:r w:rsidR="00470272">
        <w:instrText xml:space="preserve"> ADDIN EN.CITE &lt;EndNote&gt;&lt;Cite&gt;&lt;Author&gt;Wee&lt;/Author&gt;&lt;Year&gt;2012&lt;/Year&gt;&lt;RecNum&gt;1129&lt;/RecNum&gt;&lt;DisplayText&gt;(Wee, 2012)&lt;/DisplayText&gt;&lt;record&gt;&lt;rec-number&gt;1129&lt;/rec-number&gt;&lt;foreign-keys&gt;&lt;key app="EN" db-id="dawxfxfs1fvae5ev9prxz5ro2spr2swdeavd"&gt;1129&lt;/key&gt;&lt;key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470272">
        <w:fldChar w:fldCharType="separate"/>
      </w:r>
      <w:r w:rsidR="00470272">
        <w:rPr>
          <w:noProof/>
        </w:rPr>
        <w:t>(</w:t>
      </w:r>
      <w:hyperlink w:anchor="_ENREF_10" w:tooltip="Wee, 2012 #1129" w:history="1">
        <w:r w:rsidR="00470272">
          <w:rPr>
            <w:noProof/>
          </w:rPr>
          <w:t>Wee, 2012</w:t>
        </w:r>
      </w:hyperlink>
      <w:r w:rsidR="00470272">
        <w:rPr>
          <w:noProof/>
        </w:rPr>
        <w:t>)</w:t>
      </w:r>
      <w:r w:rsidR="00470272">
        <w:fldChar w:fldCharType="end"/>
      </w:r>
      <w:r>
        <w:t xml:space="preserve">. Examples are </w:t>
      </w:r>
      <w:r w:rsidR="00202263">
        <w:t>Woodlands Ring Secondary’s Active-So</w:t>
      </w:r>
      <w:r>
        <w:t xml:space="preserve">cial-Concrete-Reflective Cycle </w:t>
      </w:r>
      <w:r w:rsidR="00202263">
        <w:t xml:space="preserve">and </w:t>
      </w:r>
      <w:proofErr w:type="spellStart"/>
      <w:r w:rsidR="00202263">
        <w:t>Rulang</w:t>
      </w:r>
      <w:proofErr w:type="spellEnd"/>
      <w:r w:rsidR="002E4B17">
        <w:t xml:space="preserve"> Primary School</w:t>
      </w:r>
      <w:r w:rsidR="007C7829">
        <w:t>’s</w:t>
      </w:r>
      <w:r w:rsidR="00202263">
        <w:t xml:space="preserve"> </w:t>
      </w:r>
      <w:r w:rsidR="00892726" w:rsidRPr="00892726">
        <w:t xml:space="preserve">S.P.A.C.E. (Scenario, Perceiving the Problem, Asking Questions, Collaborative Learning </w:t>
      </w:r>
      <w:r>
        <w:t>and Evaluating)</w:t>
      </w:r>
      <w:r w:rsidR="00202263">
        <w:t>.</w:t>
      </w:r>
    </w:p>
    <w:p w:rsidR="00075275" w:rsidRPr="009B6755" w:rsidRDefault="00075275" w:rsidP="00892726">
      <w:pPr>
        <w:jc w:val="both"/>
        <w:rPr>
          <w:b/>
        </w:rPr>
      </w:pPr>
      <w:r w:rsidRPr="009B6755">
        <w:rPr>
          <w:b/>
        </w:rPr>
        <w:t>Partner</w:t>
      </w:r>
      <w:r w:rsidR="00DF4892" w:rsidRPr="009B6755">
        <w:rPr>
          <w:b/>
        </w:rPr>
        <w:t>s</w:t>
      </w:r>
    </w:p>
    <w:p w:rsidR="00892726" w:rsidRDefault="00DF4892" w:rsidP="00892726">
      <w:pPr>
        <w:jc w:val="both"/>
      </w:pPr>
      <w:r>
        <w:t>Key p</w:t>
      </w:r>
      <w:r w:rsidR="006504F5">
        <w:t>artners</w:t>
      </w:r>
      <w:r w:rsidR="00202263">
        <w:t xml:space="preserve"> in the </w:t>
      </w:r>
      <w:r w:rsidR="00BF50DB">
        <w:t>R</w:t>
      </w:r>
      <w:r w:rsidR="00202263">
        <w:t>obotics program</w:t>
      </w:r>
      <w:r w:rsidR="00BF50DB">
        <w:t>me</w:t>
      </w:r>
      <w:r w:rsidR="00202263">
        <w:t xml:space="preserve"> include </w:t>
      </w:r>
      <w:r w:rsidR="00530050">
        <w:t xml:space="preserve">the </w:t>
      </w:r>
      <w:r w:rsidR="00202263">
        <w:t>Singapore Polytechnic Young E</w:t>
      </w:r>
      <w:r w:rsidR="006504F5">
        <w:t xml:space="preserve">ngineer’s Club </w:t>
      </w:r>
      <w:r w:rsidR="00530050">
        <w:t>and</w:t>
      </w:r>
      <w:r w:rsidR="006504F5">
        <w:t xml:space="preserve"> </w:t>
      </w:r>
      <w:r w:rsidR="00202263">
        <w:t xml:space="preserve">schools with </w:t>
      </w:r>
      <w:r w:rsidR="00BF50DB">
        <w:t>R</w:t>
      </w:r>
      <w:r w:rsidR="00202263">
        <w:t>obotics program</w:t>
      </w:r>
      <w:r w:rsidR="00BF50DB">
        <w:t>me</w:t>
      </w:r>
      <w:r w:rsidR="006504F5">
        <w:t xml:space="preserve"> </w:t>
      </w:r>
      <w:r w:rsidR="003567D3">
        <w:t xml:space="preserve">which create opportunities </w:t>
      </w:r>
      <w:r w:rsidR="00051DF8">
        <w:t>for students to</w:t>
      </w:r>
      <w:r w:rsidR="003567D3">
        <w:t xml:space="preserve"> </w:t>
      </w:r>
      <w:r w:rsidR="00530050">
        <w:t xml:space="preserve">enhance students’ creative </w:t>
      </w:r>
      <w:proofErr w:type="gramStart"/>
      <w:r w:rsidR="00530050">
        <w:t>thinking</w:t>
      </w:r>
      <w:r w:rsidR="007A37F9">
        <w:t xml:space="preserve"> </w:t>
      </w:r>
      <w:r w:rsidR="00530050">
        <w:t xml:space="preserve"> as</w:t>
      </w:r>
      <w:proofErr w:type="gramEnd"/>
      <w:r w:rsidR="00530050">
        <w:t xml:space="preserve"> they overcome challenges.</w:t>
      </w:r>
      <w:r w:rsidR="003567D3">
        <w:t xml:space="preserve"> </w:t>
      </w:r>
    </w:p>
    <w:p w:rsidR="00187DD8" w:rsidRDefault="007A37F9" w:rsidP="004410BE">
      <w:pPr>
        <w:jc w:val="both"/>
      </w:pPr>
      <w:r>
        <w:rPr>
          <w:noProof/>
          <w:lang w:eastAsia="en-GB"/>
        </w:rPr>
        <w:pict>
          <v:shape id="_x0000_i1030" type="#_x0000_t75" style="width:163.15pt;height:98.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">
            <v:imagedata r:id="rId15" o:title=""/>
            <o:lock v:ext="edit" aspectratio="f"/>
          </v:shape>
        </w:pict>
      </w:r>
    </w:p>
    <w:p w:rsidR="00B104F9" w:rsidRDefault="00BF477B" w:rsidP="00032932">
      <w:pPr>
        <w:sectPr w:rsidR="00B104F9" w:rsidSect="00E37814">
          <w:headerReference w:type="default" r:id="rId16"/>
          <w:footerReference w:type="default" r:id="rId17"/>
          <w:pgSz w:w="11906" w:h="16838"/>
          <w:pgMar w:top="1440" w:right="1440" w:bottom="1440" w:left="1440" w:header="708" w:footer="708" w:gutter="0"/>
          <w:cols w:num="2" w:space="708"/>
          <w:docGrid w:linePitch="360"/>
        </w:sectPr>
      </w:pPr>
      <w:r>
        <w:t>In the next section, we take a look at how Woodlands Ring Secondary has designed a</w:t>
      </w:r>
      <w:r w:rsidR="00E9336A">
        <w:t>n</w:t>
      </w:r>
      <w:r>
        <w:t xml:space="preserve"> </w:t>
      </w:r>
      <w:r w:rsidR="00E9336A">
        <w:t>introductory</w:t>
      </w:r>
      <w:r>
        <w:t xml:space="preserve"> robotics </w:t>
      </w:r>
      <w:r w:rsidR="00E9336A">
        <w:t xml:space="preserve">lesson </w:t>
      </w:r>
      <w:r>
        <w:t>to develop students’ creativ</w:t>
      </w:r>
      <w:r w:rsidR="00B104F9">
        <w:t>ity and problem-solving skills.</w:t>
      </w:r>
    </w:p>
    <w:p w:rsidR="000564BA" w:rsidRPr="00F32EC6" w:rsidRDefault="000564BA" w:rsidP="00B104F9">
      <w:pPr>
        <w:rPr>
          <w:rFonts w:cs="Calibri"/>
          <w:b/>
          <w:bCs/>
          <w:i/>
          <w:iCs/>
        </w:rPr>
      </w:pPr>
      <w:r w:rsidRPr="0059314C">
        <w:rPr>
          <w:rFonts w:cs="Calibri"/>
          <w:b/>
          <w:bCs/>
        </w:rPr>
        <w:lastRenderedPageBreak/>
        <w:t xml:space="preserve">Lesson Plan </w:t>
      </w:r>
    </w:p>
    <w:tbl>
      <w:tblPr>
        <w:tblW w:w="9915" w:type="dxa"/>
        <w:tblLook w:val="01E0"/>
      </w:tblPr>
      <w:tblGrid>
        <w:gridCol w:w="3794"/>
        <w:gridCol w:w="1417"/>
        <w:gridCol w:w="1503"/>
        <w:gridCol w:w="3201"/>
      </w:tblGrid>
      <w:tr w:rsidR="000564BA" w:rsidRPr="004B34DA" w:rsidTr="000564BA">
        <w:trPr>
          <w:trHeight w:val="398"/>
        </w:trPr>
        <w:tc>
          <w:tcPr>
            <w:tcW w:w="3794" w:type="dxa"/>
            <w:vAlign w:val="bottom"/>
          </w:tcPr>
          <w:p w:rsidR="000564BA" w:rsidRPr="004B34DA" w:rsidRDefault="000564BA" w:rsidP="00D06F8E">
            <w:pPr>
              <w:spacing w:before="80"/>
              <w:rPr>
                <w:rFonts w:cs="Calibri"/>
                <w:b/>
                <w:bCs/>
                <w:caps/>
              </w:rPr>
            </w:pPr>
            <w:r w:rsidRPr="004B34DA">
              <w:rPr>
                <w:rFonts w:cs="Calibri"/>
                <w:b/>
                <w:bCs/>
                <w:caps/>
              </w:rPr>
              <w:t xml:space="preserve">Duration: </w:t>
            </w:r>
            <w:r>
              <w:rPr>
                <w:rFonts w:cs="Calibri"/>
                <w:bCs/>
              </w:rPr>
              <w:t>120 minutes</w:t>
            </w:r>
          </w:p>
        </w:tc>
        <w:tc>
          <w:tcPr>
            <w:tcW w:w="1417" w:type="dxa"/>
            <w:vAlign w:val="bottom"/>
          </w:tcPr>
          <w:p w:rsidR="000564BA" w:rsidRPr="004B34DA" w:rsidRDefault="000564BA" w:rsidP="00D06F8E">
            <w:pPr>
              <w:spacing w:before="80"/>
              <w:ind w:left="600" w:hanging="600"/>
              <w:rPr>
                <w:rFonts w:cs="Calibri"/>
              </w:rPr>
            </w:pPr>
          </w:p>
        </w:tc>
        <w:tc>
          <w:tcPr>
            <w:tcW w:w="1503" w:type="dxa"/>
            <w:vAlign w:val="bottom"/>
          </w:tcPr>
          <w:p w:rsidR="000564BA" w:rsidRPr="004B34DA" w:rsidRDefault="000564BA" w:rsidP="00D06F8E">
            <w:pPr>
              <w:spacing w:before="80"/>
              <w:rPr>
                <w:rFonts w:cs="Calibri"/>
                <w:b/>
                <w:bCs/>
                <w:caps/>
              </w:rPr>
            </w:pPr>
            <w:r w:rsidRPr="004B34DA">
              <w:rPr>
                <w:rFonts w:cs="Calibri"/>
                <w:b/>
                <w:bCs/>
                <w:caps/>
              </w:rPr>
              <w:t>Subject:</w:t>
            </w:r>
          </w:p>
        </w:tc>
        <w:tc>
          <w:tcPr>
            <w:tcW w:w="3201" w:type="dxa"/>
            <w:vAlign w:val="bottom"/>
          </w:tcPr>
          <w:p w:rsidR="000564BA" w:rsidRPr="004B34DA" w:rsidRDefault="000564BA" w:rsidP="00D06F8E">
            <w:pPr>
              <w:spacing w:before="80"/>
              <w:rPr>
                <w:rFonts w:cs="Calibri"/>
              </w:rPr>
            </w:pPr>
            <w:r w:rsidRPr="004B34DA">
              <w:rPr>
                <w:rFonts w:cs="Calibri"/>
              </w:rPr>
              <w:t>Design and Technology</w:t>
            </w:r>
          </w:p>
        </w:tc>
      </w:tr>
      <w:tr w:rsidR="000564BA" w:rsidRPr="0059314C" w:rsidTr="00F32EC6">
        <w:trPr>
          <w:trHeight w:val="597"/>
        </w:trPr>
        <w:tc>
          <w:tcPr>
            <w:tcW w:w="3794" w:type="dxa"/>
          </w:tcPr>
          <w:p w:rsidR="000564BA" w:rsidRPr="00445C14" w:rsidRDefault="000564BA" w:rsidP="00F32EC6">
            <w:pPr>
              <w:spacing w:before="80"/>
              <w:ind w:right="-958"/>
              <w:rPr>
                <w:rFonts w:cs="Calibri"/>
                <w:bCs/>
                <w:caps/>
              </w:rPr>
            </w:pPr>
            <w:r w:rsidRPr="004B34DA">
              <w:rPr>
                <w:rFonts w:cs="Calibri"/>
                <w:b/>
                <w:bCs/>
              </w:rPr>
              <w:t>LEVEL</w:t>
            </w:r>
            <w:r w:rsidRPr="004B34DA">
              <w:rPr>
                <w:rFonts w:cs="Calibri"/>
                <w:b/>
                <w:bCs/>
                <w:caps/>
              </w:rPr>
              <w:t xml:space="preserve">: </w:t>
            </w:r>
            <w:r>
              <w:rPr>
                <w:rFonts w:cs="Calibri"/>
                <w:bCs/>
              </w:rPr>
              <w:t>Sec 1 Express</w:t>
            </w:r>
          </w:p>
        </w:tc>
        <w:tc>
          <w:tcPr>
            <w:tcW w:w="1417" w:type="dxa"/>
            <w:vAlign w:val="bottom"/>
          </w:tcPr>
          <w:p w:rsidR="000564BA" w:rsidRPr="004B34DA" w:rsidRDefault="000564BA" w:rsidP="00D06F8E">
            <w:pPr>
              <w:spacing w:before="80"/>
              <w:rPr>
                <w:rFonts w:cs="Calibri"/>
              </w:rPr>
            </w:pPr>
          </w:p>
        </w:tc>
        <w:tc>
          <w:tcPr>
            <w:tcW w:w="1503" w:type="dxa"/>
          </w:tcPr>
          <w:p w:rsidR="000564BA" w:rsidRPr="0059314C" w:rsidRDefault="000564BA" w:rsidP="00F32EC6">
            <w:pPr>
              <w:spacing w:before="80"/>
              <w:rPr>
                <w:rFonts w:cs="Calibri"/>
                <w:b/>
                <w:bCs/>
                <w:caps/>
              </w:rPr>
            </w:pPr>
            <w:r w:rsidRPr="004B34DA">
              <w:rPr>
                <w:rFonts w:cs="Calibri"/>
                <w:b/>
                <w:bCs/>
                <w:caps/>
              </w:rPr>
              <w:t>Topic:</w:t>
            </w:r>
          </w:p>
        </w:tc>
        <w:tc>
          <w:tcPr>
            <w:tcW w:w="3201" w:type="dxa"/>
            <w:vAlign w:val="bottom"/>
          </w:tcPr>
          <w:p w:rsidR="000564BA" w:rsidRPr="00445C14" w:rsidRDefault="000564BA" w:rsidP="00F32EC6">
            <w:pPr>
              <w:spacing w:before="80"/>
              <w:rPr>
                <w:rFonts w:cs="Calibri"/>
              </w:rPr>
            </w:pPr>
            <w:r w:rsidRPr="00445C14">
              <w:rPr>
                <w:rFonts w:cs="Calibri"/>
              </w:rPr>
              <w:t xml:space="preserve">Applied Learning Programme </w:t>
            </w:r>
            <w:r w:rsidR="00530050">
              <w:rPr>
                <w:rFonts w:cs="Calibri"/>
              </w:rPr>
              <w:t>–</w:t>
            </w:r>
            <w:r w:rsidRPr="00445C14">
              <w:rPr>
                <w:rFonts w:cs="Calibri"/>
              </w:rPr>
              <w:t xml:space="preserve"> Robotics Education</w:t>
            </w:r>
          </w:p>
        </w:tc>
      </w:tr>
    </w:tbl>
    <w:p w:rsidR="000564BA" w:rsidRPr="0059314C" w:rsidRDefault="000564BA" w:rsidP="000564BA">
      <w:pPr>
        <w:pStyle w:val="Heading2"/>
        <w:rPr>
          <w:rFonts w:ascii="Calibri" w:hAnsi="Calibri" w:cs="Calibri"/>
          <w:sz w:val="22"/>
          <w:szCs w:val="22"/>
        </w:rPr>
      </w:pPr>
      <w:r w:rsidRPr="0059314C">
        <w:rPr>
          <w:rFonts w:ascii="Calibri" w:hAnsi="Calibri" w:cs="Calibri"/>
          <w:sz w:val="22"/>
          <w:szCs w:val="22"/>
        </w:rPr>
        <w:t>LEARNING OBJECTIVES</w:t>
      </w:r>
    </w:p>
    <w:p w:rsidR="000564BA" w:rsidRDefault="000564BA" w:rsidP="000564BA">
      <w:pPr>
        <w:rPr>
          <w:rFonts w:cs="Calibri"/>
          <w:i/>
          <w:iCs/>
        </w:rPr>
      </w:pPr>
      <w:r w:rsidRPr="0059314C">
        <w:rPr>
          <w:rFonts w:cs="Calibri"/>
          <w:i/>
          <w:iCs/>
        </w:rPr>
        <w:t>At end of the lesson</w:t>
      </w:r>
      <w:r>
        <w:rPr>
          <w:rFonts w:cs="Calibri"/>
          <w:i/>
          <w:iCs/>
        </w:rPr>
        <w:t xml:space="preserve"> package</w:t>
      </w:r>
      <w:r w:rsidRPr="0059314C">
        <w:rPr>
          <w:rFonts w:cs="Calibri"/>
          <w:i/>
          <w:iCs/>
        </w:rPr>
        <w:t>, pupils should be able to:</w:t>
      </w:r>
    </w:p>
    <w:p w:rsidR="000564BA" w:rsidRDefault="000564BA" w:rsidP="000564BA">
      <w:pPr>
        <w:numPr>
          <w:ilvl w:val="0"/>
          <w:numId w:val="30"/>
        </w:numPr>
        <w:spacing w:before="80" w:after="0" w:line="240" w:lineRule="auto"/>
        <w:ind w:right="-958"/>
        <w:rPr>
          <w:rFonts w:cs="Calibri"/>
          <w:bCs/>
        </w:rPr>
      </w:pPr>
      <w:r>
        <w:rPr>
          <w:rFonts w:cs="Calibri"/>
          <w:bCs/>
        </w:rPr>
        <w:t>Develop basic process skills in problem-solving such as i</w:t>
      </w:r>
      <w:r w:rsidRPr="00445C14">
        <w:rPr>
          <w:rFonts w:cs="Calibri"/>
          <w:bCs/>
        </w:rPr>
        <w:t>dentify</w:t>
      </w:r>
      <w:r>
        <w:rPr>
          <w:rFonts w:cs="Calibri"/>
          <w:bCs/>
        </w:rPr>
        <w:t xml:space="preserve">ing the problem, </w:t>
      </w:r>
      <w:r w:rsidR="00530050">
        <w:rPr>
          <w:rFonts w:cs="Calibri"/>
          <w:bCs/>
        </w:rPr>
        <w:t>c</w:t>
      </w:r>
      <w:r w:rsidR="00530050" w:rsidRPr="00445C14">
        <w:rPr>
          <w:rFonts w:cs="Calibri"/>
          <w:bCs/>
        </w:rPr>
        <w:t>ompar</w:t>
      </w:r>
      <w:r w:rsidR="00530050">
        <w:rPr>
          <w:rFonts w:cs="Calibri"/>
          <w:bCs/>
        </w:rPr>
        <w:t>ing</w:t>
      </w:r>
      <w:r w:rsidR="00530050" w:rsidRPr="00445C14">
        <w:rPr>
          <w:rFonts w:cs="Calibri"/>
          <w:bCs/>
        </w:rPr>
        <w:t xml:space="preserve"> </w:t>
      </w:r>
      <w:r w:rsidRPr="00445C14">
        <w:rPr>
          <w:rFonts w:cs="Calibri"/>
          <w:bCs/>
        </w:rPr>
        <w:t>&amp;</w:t>
      </w:r>
      <w:r>
        <w:rPr>
          <w:rFonts w:cs="Calibri"/>
          <w:bCs/>
        </w:rPr>
        <w:t xml:space="preserve"> c</w:t>
      </w:r>
      <w:r w:rsidRPr="00445C14">
        <w:rPr>
          <w:rFonts w:cs="Calibri"/>
          <w:bCs/>
        </w:rPr>
        <w:t>ontrast</w:t>
      </w:r>
      <w:r>
        <w:rPr>
          <w:rFonts w:cs="Calibri"/>
          <w:bCs/>
        </w:rPr>
        <w:t>ing ideas, d</w:t>
      </w:r>
      <w:r w:rsidRPr="00445C14">
        <w:rPr>
          <w:rFonts w:cs="Calibri"/>
          <w:bCs/>
        </w:rPr>
        <w:t>iscuss</w:t>
      </w:r>
      <w:r>
        <w:rPr>
          <w:rFonts w:cs="Calibri"/>
          <w:bCs/>
        </w:rPr>
        <w:t>ing solutions, deciding on the best solution</w:t>
      </w:r>
      <w:r w:rsidRPr="00445C14">
        <w:rPr>
          <w:rFonts w:cs="Calibri"/>
          <w:bCs/>
        </w:rPr>
        <w:t>.</w:t>
      </w:r>
    </w:p>
    <w:p w:rsidR="000564BA" w:rsidRPr="000564BA" w:rsidRDefault="000564BA" w:rsidP="000564BA">
      <w:pPr>
        <w:pStyle w:val="Heading2"/>
        <w:rPr>
          <w:rFonts w:ascii="Calibri" w:hAnsi="Calibri" w:cs="Calibri"/>
          <w:sz w:val="22"/>
          <w:szCs w:val="22"/>
        </w:rPr>
      </w:pPr>
      <w:r w:rsidRPr="0059314C">
        <w:rPr>
          <w:rFonts w:ascii="Calibri" w:hAnsi="Calibri" w:cs="Calibri"/>
          <w:sz w:val="22"/>
          <w:szCs w:val="22"/>
        </w:rPr>
        <w:t>MATERIALS AND RESOURCES REQUIRED FOR LESSON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4770"/>
      </w:tblGrid>
      <w:tr w:rsidR="000564BA" w:rsidRPr="0059314C" w:rsidTr="00D06F8E">
        <w:tc>
          <w:tcPr>
            <w:tcW w:w="4770" w:type="dxa"/>
            <w:shd w:val="clear" w:color="auto" w:fill="000000"/>
            <w:vAlign w:val="center"/>
          </w:tcPr>
          <w:p w:rsidR="000564BA" w:rsidRPr="004B34DA" w:rsidRDefault="000564BA" w:rsidP="00D06F8E">
            <w:pPr>
              <w:rPr>
                <w:rFonts w:cs="Calibri"/>
                <w:b/>
                <w:bCs/>
                <w:color w:val="FFFFFF"/>
              </w:rPr>
            </w:pPr>
            <w:r w:rsidRPr="004B34DA">
              <w:rPr>
                <w:rFonts w:cs="Calibri"/>
                <w:b/>
                <w:bCs/>
                <w:color w:val="FFFFFF"/>
              </w:rPr>
              <w:t>ICT</w:t>
            </w:r>
          </w:p>
        </w:tc>
        <w:tc>
          <w:tcPr>
            <w:tcW w:w="4770" w:type="dxa"/>
            <w:shd w:val="clear" w:color="auto" w:fill="000000"/>
            <w:vAlign w:val="center"/>
          </w:tcPr>
          <w:p w:rsidR="000564BA" w:rsidRPr="004B34DA" w:rsidRDefault="000564BA" w:rsidP="00D06F8E">
            <w:pPr>
              <w:rPr>
                <w:rFonts w:cs="Calibri"/>
                <w:b/>
                <w:bCs/>
                <w:color w:val="FFFFFF"/>
              </w:rPr>
            </w:pPr>
            <w:r w:rsidRPr="004B34DA">
              <w:rPr>
                <w:rFonts w:cs="Calibri"/>
                <w:b/>
                <w:bCs/>
                <w:color w:val="FFFFFF"/>
              </w:rPr>
              <w:t>Materials and Resources</w:t>
            </w:r>
          </w:p>
        </w:tc>
      </w:tr>
      <w:tr w:rsidR="000564BA" w:rsidRPr="0059314C" w:rsidTr="00D06F8E">
        <w:trPr>
          <w:trHeight w:val="567"/>
        </w:trPr>
        <w:tc>
          <w:tcPr>
            <w:tcW w:w="4770" w:type="dxa"/>
          </w:tcPr>
          <w:p w:rsidR="00A22ACF" w:rsidRDefault="00A22ACF" w:rsidP="000366FC">
            <w:pPr>
              <w:spacing w:after="0"/>
              <w:rPr>
                <w:rFonts w:cs="Calibri"/>
              </w:rPr>
            </w:pPr>
            <w:r>
              <w:rPr>
                <w:rFonts w:cs="Calibri"/>
              </w:rPr>
              <w:t>VEX resources</w:t>
            </w:r>
          </w:p>
          <w:p w:rsidR="000564BA" w:rsidRDefault="00F32EC6" w:rsidP="000366FC">
            <w:pPr>
              <w:spacing w:after="0"/>
              <w:rPr>
                <w:rFonts w:cs="Calibri"/>
              </w:rPr>
            </w:pPr>
            <w:r>
              <w:rPr>
                <w:rFonts w:cs="Calibri"/>
              </w:rPr>
              <w:t>PowerPoint slides</w:t>
            </w:r>
          </w:p>
          <w:p w:rsidR="00F32EC6" w:rsidRPr="0059314C" w:rsidRDefault="00530050" w:rsidP="002D2ABA">
            <w:pPr>
              <w:spacing w:after="0"/>
              <w:rPr>
                <w:rFonts w:cs="Calibri"/>
              </w:rPr>
            </w:pPr>
            <w:proofErr w:type="spellStart"/>
            <w:r>
              <w:rPr>
                <w:rFonts w:cs="Calibri"/>
              </w:rPr>
              <w:t>Visualiser</w:t>
            </w:r>
            <w:proofErr w:type="spellEnd"/>
          </w:p>
        </w:tc>
        <w:tc>
          <w:tcPr>
            <w:tcW w:w="4770" w:type="dxa"/>
          </w:tcPr>
          <w:p w:rsidR="00F32EC6" w:rsidRPr="0059314C" w:rsidRDefault="00F32EC6" w:rsidP="000366FC">
            <w:pPr>
              <w:spacing w:after="0" w:line="240" w:lineRule="auto"/>
              <w:rPr>
                <w:rFonts w:cs="Calibri"/>
              </w:rPr>
            </w:pPr>
            <w:r>
              <w:rPr>
                <w:rFonts w:cs="Calibri"/>
              </w:rPr>
              <w:t>Forms 1-3</w:t>
            </w:r>
          </w:p>
        </w:tc>
      </w:tr>
    </w:tbl>
    <w:p w:rsidR="000564BA" w:rsidRPr="0059314C" w:rsidRDefault="000564BA" w:rsidP="000564BA">
      <w:pPr>
        <w:pStyle w:val="Heading2"/>
        <w:rPr>
          <w:rFonts w:ascii="Calibri" w:hAnsi="Calibri" w:cs="Calibri"/>
          <w:sz w:val="22"/>
          <w:szCs w:val="22"/>
        </w:rPr>
      </w:pPr>
      <w:r w:rsidRPr="0059314C">
        <w:rPr>
          <w:rFonts w:ascii="Calibri" w:hAnsi="Calibri" w:cs="Calibri"/>
          <w:sz w:val="22"/>
          <w:szCs w:val="22"/>
        </w:rPr>
        <w:t xml:space="preserve">LESSON PROCEDURES AND PEDAGOGY </w:t>
      </w: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60"/>
        <w:gridCol w:w="3780"/>
        <w:gridCol w:w="2250"/>
        <w:gridCol w:w="2250"/>
      </w:tblGrid>
      <w:tr w:rsidR="000564BA" w:rsidRPr="0059314C" w:rsidTr="00D06F8E">
        <w:tc>
          <w:tcPr>
            <w:tcW w:w="1260" w:type="dxa"/>
            <w:shd w:val="pct20" w:color="auto" w:fill="0C0C0C"/>
            <w:vAlign w:val="center"/>
          </w:tcPr>
          <w:p w:rsidR="000564BA" w:rsidRPr="0059314C" w:rsidRDefault="000564BA" w:rsidP="00D06F8E">
            <w:pPr>
              <w:rPr>
                <w:rFonts w:cs="Calibri"/>
                <w:b/>
              </w:rPr>
            </w:pPr>
            <w:r w:rsidRPr="0059314C">
              <w:rPr>
                <w:rFonts w:cs="Calibri"/>
                <w:b/>
              </w:rPr>
              <w:t>Time</w:t>
            </w:r>
          </w:p>
        </w:tc>
        <w:tc>
          <w:tcPr>
            <w:tcW w:w="3780" w:type="dxa"/>
            <w:shd w:val="pct20" w:color="auto" w:fill="0C0C0C"/>
            <w:vAlign w:val="center"/>
          </w:tcPr>
          <w:p w:rsidR="000564BA" w:rsidRPr="0059314C" w:rsidRDefault="000564BA" w:rsidP="00D06F8E">
            <w:pPr>
              <w:rPr>
                <w:rFonts w:cs="Calibri"/>
                <w:b/>
              </w:rPr>
            </w:pPr>
            <w:r w:rsidRPr="0059314C">
              <w:rPr>
                <w:rFonts w:cs="Calibri"/>
                <w:b/>
              </w:rPr>
              <w:t>Procedures</w:t>
            </w:r>
          </w:p>
        </w:tc>
        <w:tc>
          <w:tcPr>
            <w:tcW w:w="2250" w:type="dxa"/>
            <w:shd w:val="pct20" w:color="auto" w:fill="0C0C0C"/>
            <w:vAlign w:val="center"/>
          </w:tcPr>
          <w:p w:rsidR="000564BA" w:rsidRPr="0059314C" w:rsidRDefault="000564BA" w:rsidP="00D06F8E">
            <w:pPr>
              <w:rPr>
                <w:rFonts w:cs="Calibri"/>
                <w:b/>
              </w:rPr>
            </w:pPr>
            <w:r w:rsidRPr="0059314C">
              <w:rPr>
                <w:rFonts w:cs="Calibri"/>
                <w:b/>
              </w:rPr>
              <w:t>Pedagogies Used</w:t>
            </w:r>
          </w:p>
        </w:tc>
        <w:tc>
          <w:tcPr>
            <w:tcW w:w="2250" w:type="dxa"/>
            <w:shd w:val="pct20" w:color="auto" w:fill="0C0C0C"/>
            <w:vAlign w:val="center"/>
          </w:tcPr>
          <w:p w:rsidR="000564BA" w:rsidRPr="0059314C" w:rsidRDefault="000564BA" w:rsidP="00D06F8E">
            <w:pPr>
              <w:rPr>
                <w:rFonts w:cs="Calibri"/>
                <w:b/>
              </w:rPr>
            </w:pPr>
            <w:r w:rsidRPr="00B216FA">
              <w:rPr>
                <w:rFonts w:cs="Calibri"/>
                <w:b/>
              </w:rPr>
              <w:t>Materials &amp; Resources</w:t>
            </w:r>
          </w:p>
        </w:tc>
      </w:tr>
      <w:tr w:rsidR="000564BA" w:rsidRPr="0059314C" w:rsidTr="00D06F8E">
        <w:trPr>
          <w:cantSplit/>
          <w:trHeight w:val="1134"/>
        </w:trPr>
        <w:tc>
          <w:tcPr>
            <w:tcW w:w="1260" w:type="dxa"/>
          </w:tcPr>
          <w:p w:rsidR="000564BA" w:rsidRPr="00D06F8E" w:rsidRDefault="000564BA" w:rsidP="00D06F8E">
            <w:pPr>
              <w:rPr>
                <w:rFonts w:cs="Calibri"/>
              </w:rPr>
            </w:pPr>
            <w:r w:rsidRPr="00D06F8E">
              <w:rPr>
                <w:rFonts w:cs="Calibri"/>
              </w:rPr>
              <w:t xml:space="preserve">20 </w:t>
            </w:r>
            <w:proofErr w:type="spellStart"/>
            <w:r w:rsidRPr="00D06F8E">
              <w:rPr>
                <w:rFonts w:cs="Calibri"/>
              </w:rPr>
              <w:t>mins</w:t>
            </w:r>
            <w:proofErr w:type="spellEnd"/>
          </w:p>
        </w:tc>
        <w:tc>
          <w:tcPr>
            <w:tcW w:w="3780" w:type="dxa"/>
          </w:tcPr>
          <w:p w:rsidR="000564BA" w:rsidRPr="00D06F8E" w:rsidRDefault="000564BA" w:rsidP="006D3538">
            <w:pPr>
              <w:pStyle w:val="ListParagraph"/>
              <w:spacing w:after="0" w:line="240" w:lineRule="auto"/>
              <w:ind w:left="0"/>
              <w:rPr>
                <w:rFonts w:cs="Calibri"/>
                <w:b/>
              </w:rPr>
            </w:pPr>
            <w:r w:rsidRPr="00D06F8E">
              <w:rPr>
                <w:rFonts w:cs="Calibri"/>
                <w:b/>
              </w:rPr>
              <w:t>Introduction</w:t>
            </w:r>
          </w:p>
          <w:p w:rsidR="000564BA" w:rsidRPr="00D06F8E" w:rsidRDefault="000564BA" w:rsidP="006D3538">
            <w:pPr>
              <w:pStyle w:val="ListParagraph"/>
              <w:numPr>
                <w:ilvl w:val="0"/>
                <w:numId w:val="31"/>
              </w:numPr>
              <w:spacing w:after="0" w:line="240" w:lineRule="auto"/>
              <w:ind w:left="360"/>
              <w:rPr>
                <w:rFonts w:cs="Calibri"/>
              </w:rPr>
            </w:pPr>
            <w:r w:rsidRPr="00D06F8E">
              <w:rPr>
                <w:rFonts w:cs="Calibri"/>
              </w:rPr>
              <w:t>Ensure class is informed about their groupings one week earlier.</w:t>
            </w:r>
          </w:p>
          <w:p w:rsidR="00530050" w:rsidRPr="00D06F8E" w:rsidRDefault="00530050" w:rsidP="006D3538">
            <w:pPr>
              <w:pStyle w:val="ListParagraph"/>
              <w:numPr>
                <w:ilvl w:val="0"/>
                <w:numId w:val="31"/>
              </w:numPr>
              <w:spacing w:after="0" w:line="240" w:lineRule="auto"/>
              <w:ind w:left="360"/>
              <w:rPr>
                <w:rFonts w:cs="Calibri"/>
              </w:rPr>
            </w:pPr>
            <w:r>
              <w:rPr>
                <w:rFonts w:cs="Calibri"/>
              </w:rPr>
              <w:t>Place t</w:t>
            </w:r>
            <w:r w:rsidR="000564BA" w:rsidRPr="00D06F8E">
              <w:rPr>
                <w:rFonts w:cs="Calibri"/>
              </w:rPr>
              <w:t xml:space="preserve">eam </w:t>
            </w:r>
            <w:r w:rsidR="006D3538" w:rsidRPr="00D06F8E">
              <w:rPr>
                <w:rFonts w:cs="Calibri"/>
              </w:rPr>
              <w:t>resources</w:t>
            </w:r>
            <w:r w:rsidR="000564BA" w:rsidRPr="00D06F8E">
              <w:rPr>
                <w:rFonts w:cs="Calibri"/>
              </w:rPr>
              <w:t xml:space="preserve"> and files on the tables prior to start of lesson.</w:t>
            </w:r>
          </w:p>
          <w:p w:rsidR="000564BA" w:rsidRPr="002D2ABA" w:rsidRDefault="000564BA" w:rsidP="00635D00">
            <w:pPr>
              <w:pStyle w:val="ListParagraph"/>
              <w:numPr>
                <w:ilvl w:val="0"/>
                <w:numId w:val="31"/>
              </w:numPr>
              <w:spacing w:after="0" w:line="240" w:lineRule="auto"/>
              <w:ind w:left="360"/>
              <w:rPr>
                <w:rFonts w:cs="Calibri"/>
              </w:rPr>
            </w:pPr>
            <w:r w:rsidRPr="002D2ABA">
              <w:rPr>
                <w:rFonts w:cs="Calibri"/>
              </w:rPr>
              <w:t>Invite all students to be seated according to their designated groups and tables.</w:t>
            </w:r>
          </w:p>
          <w:p w:rsidR="000564BA" w:rsidRPr="00D06F8E" w:rsidRDefault="006D3538" w:rsidP="006D3538">
            <w:pPr>
              <w:pStyle w:val="ListParagraph"/>
              <w:numPr>
                <w:ilvl w:val="0"/>
                <w:numId w:val="32"/>
              </w:numPr>
              <w:spacing w:after="0" w:line="240" w:lineRule="auto"/>
              <w:ind w:left="360"/>
              <w:rPr>
                <w:rFonts w:cs="Calibri"/>
              </w:rPr>
            </w:pPr>
            <w:r w:rsidRPr="00D06F8E">
              <w:rPr>
                <w:rFonts w:cs="Calibri"/>
              </w:rPr>
              <w:t>Establish movement routines</w:t>
            </w:r>
            <w:r w:rsidR="00530050">
              <w:rPr>
                <w:rFonts w:cs="Calibri"/>
              </w:rPr>
              <w:t>.</w:t>
            </w:r>
          </w:p>
          <w:p w:rsidR="000564BA" w:rsidRPr="00D06F8E" w:rsidRDefault="00530050" w:rsidP="006D3538">
            <w:pPr>
              <w:pStyle w:val="ListParagraph"/>
              <w:numPr>
                <w:ilvl w:val="0"/>
                <w:numId w:val="31"/>
              </w:numPr>
              <w:spacing w:after="0" w:line="240" w:lineRule="auto"/>
              <w:ind w:left="360"/>
              <w:rPr>
                <w:rFonts w:cs="Calibri"/>
              </w:rPr>
            </w:pPr>
            <w:r w:rsidRPr="00D06F8E">
              <w:rPr>
                <w:rFonts w:cs="Calibri"/>
              </w:rPr>
              <w:t>Introduc</w:t>
            </w:r>
            <w:r>
              <w:rPr>
                <w:rFonts w:cs="Calibri"/>
              </w:rPr>
              <w:t>e</w:t>
            </w:r>
            <w:r w:rsidRPr="00D06F8E">
              <w:rPr>
                <w:rFonts w:cs="Calibri"/>
              </w:rPr>
              <w:t xml:space="preserve"> </w:t>
            </w:r>
            <w:r w:rsidR="000564BA" w:rsidRPr="00D06F8E">
              <w:rPr>
                <w:rFonts w:cs="Calibri"/>
              </w:rPr>
              <w:t>the programme:</w:t>
            </w:r>
          </w:p>
          <w:p w:rsidR="000564BA" w:rsidRPr="00D06F8E" w:rsidRDefault="000564BA" w:rsidP="006D3538">
            <w:pPr>
              <w:pStyle w:val="ListParagraph"/>
              <w:numPr>
                <w:ilvl w:val="0"/>
                <w:numId w:val="33"/>
              </w:numPr>
              <w:spacing w:after="0" w:line="240" w:lineRule="auto"/>
              <w:ind w:left="708" w:hanging="425"/>
              <w:rPr>
                <w:rFonts w:cs="Calibri"/>
              </w:rPr>
            </w:pPr>
            <w:r w:rsidRPr="00D06F8E">
              <w:rPr>
                <w:rFonts w:cs="Calibri"/>
              </w:rPr>
              <w:t>Problem solving loop &amp; Bloom’s Taxonomy</w:t>
            </w:r>
          </w:p>
          <w:p w:rsidR="000564BA" w:rsidRPr="00D06F8E" w:rsidRDefault="000564BA" w:rsidP="006D3538">
            <w:pPr>
              <w:pStyle w:val="ListParagraph"/>
              <w:numPr>
                <w:ilvl w:val="0"/>
                <w:numId w:val="33"/>
              </w:numPr>
              <w:spacing w:after="0" w:line="240" w:lineRule="auto"/>
              <w:ind w:left="708" w:hanging="425"/>
              <w:rPr>
                <w:rFonts w:cs="Calibri"/>
              </w:rPr>
            </w:pPr>
            <w:r w:rsidRPr="00D06F8E">
              <w:rPr>
                <w:rFonts w:cs="Calibri"/>
              </w:rPr>
              <w:t>VEX standard set</w:t>
            </w:r>
          </w:p>
          <w:p w:rsidR="000564BA" w:rsidRPr="00D06F8E" w:rsidRDefault="000564BA" w:rsidP="006D3538">
            <w:pPr>
              <w:pStyle w:val="ListParagraph"/>
              <w:numPr>
                <w:ilvl w:val="0"/>
                <w:numId w:val="33"/>
              </w:numPr>
              <w:spacing w:after="0" w:line="240" w:lineRule="auto"/>
              <w:ind w:left="708" w:hanging="425"/>
              <w:rPr>
                <w:rFonts w:cs="Calibri"/>
              </w:rPr>
            </w:pPr>
            <w:r w:rsidRPr="00D06F8E">
              <w:rPr>
                <w:rFonts w:cs="Calibri"/>
              </w:rPr>
              <w:t>Sessions &amp; Schedule</w:t>
            </w:r>
          </w:p>
          <w:p w:rsidR="000564BA" w:rsidRPr="00D06F8E" w:rsidRDefault="000564BA" w:rsidP="006D3538">
            <w:pPr>
              <w:pStyle w:val="ListParagraph"/>
              <w:numPr>
                <w:ilvl w:val="0"/>
                <w:numId w:val="33"/>
              </w:numPr>
              <w:spacing w:after="0" w:line="240" w:lineRule="auto"/>
              <w:ind w:left="708" w:hanging="425"/>
              <w:rPr>
                <w:rFonts w:cs="Calibri"/>
              </w:rPr>
            </w:pPr>
            <w:r w:rsidRPr="00D06F8E">
              <w:rPr>
                <w:rFonts w:cs="Calibri"/>
              </w:rPr>
              <w:t>Routines &amp; Expectations</w:t>
            </w:r>
          </w:p>
          <w:p w:rsidR="000564BA" w:rsidRPr="00D06F8E" w:rsidRDefault="000564BA" w:rsidP="006D3538">
            <w:pPr>
              <w:pStyle w:val="ListParagraph"/>
              <w:numPr>
                <w:ilvl w:val="0"/>
                <w:numId w:val="33"/>
              </w:numPr>
              <w:spacing w:after="0" w:line="240" w:lineRule="auto"/>
              <w:ind w:left="708" w:hanging="425"/>
              <w:rPr>
                <w:rFonts w:cs="Calibri"/>
              </w:rPr>
            </w:pPr>
            <w:r w:rsidRPr="00D06F8E">
              <w:rPr>
                <w:rFonts w:cs="Calibri"/>
              </w:rPr>
              <w:t>The first 4 Thinking Skills</w:t>
            </w:r>
          </w:p>
        </w:tc>
        <w:tc>
          <w:tcPr>
            <w:tcW w:w="2250" w:type="dxa"/>
          </w:tcPr>
          <w:p w:rsidR="000564BA" w:rsidRPr="00D06F8E" w:rsidRDefault="000564BA" w:rsidP="00D06F8E">
            <w:pPr>
              <w:rPr>
                <w:rFonts w:cs="Calibri"/>
              </w:rPr>
            </w:pPr>
            <w:r w:rsidRPr="00D06F8E">
              <w:rPr>
                <w:rFonts w:cs="Calibri"/>
              </w:rPr>
              <w:t>Collaborative learning</w:t>
            </w:r>
          </w:p>
        </w:tc>
        <w:tc>
          <w:tcPr>
            <w:tcW w:w="2250" w:type="dxa"/>
          </w:tcPr>
          <w:p w:rsidR="000564BA" w:rsidRPr="00D06F8E" w:rsidRDefault="000564BA" w:rsidP="002E6B13">
            <w:pPr>
              <w:spacing w:after="120"/>
              <w:jc w:val="center"/>
              <w:rPr>
                <w:rFonts w:cs="Calibri"/>
              </w:rPr>
            </w:pPr>
            <w:r w:rsidRPr="00D06F8E">
              <w:rPr>
                <w:rFonts w:cs="Calibri"/>
              </w:rPr>
              <w:t>PowerPoint Slides</w:t>
            </w:r>
          </w:p>
        </w:tc>
      </w:tr>
      <w:tr w:rsidR="000564BA" w:rsidRPr="0059314C" w:rsidTr="00D06F8E">
        <w:trPr>
          <w:cantSplit/>
          <w:trHeight w:val="1134"/>
        </w:trPr>
        <w:tc>
          <w:tcPr>
            <w:tcW w:w="1260" w:type="dxa"/>
          </w:tcPr>
          <w:p w:rsidR="000564BA" w:rsidRPr="00D06F8E" w:rsidRDefault="000564BA" w:rsidP="006D3538">
            <w:pPr>
              <w:spacing w:after="0"/>
              <w:rPr>
                <w:rFonts w:cs="Calibri"/>
              </w:rPr>
            </w:pPr>
            <w:r w:rsidRPr="00D06F8E">
              <w:rPr>
                <w:rFonts w:cs="Calibri"/>
              </w:rPr>
              <w:lastRenderedPageBreak/>
              <w:t xml:space="preserve">45 </w:t>
            </w:r>
            <w:proofErr w:type="spellStart"/>
            <w:r w:rsidRPr="00D06F8E">
              <w:rPr>
                <w:rFonts w:cs="Calibri"/>
              </w:rPr>
              <w:t>mins</w:t>
            </w:r>
            <w:proofErr w:type="spellEnd"/>
          </w:p>
        </w:tc>
        <w:tc>
          <w:tcPr>
            <w:tcW w:w="3780" w:type="dxa"/>
          </w:tcPr>
          <w:p w:rsidR="000564BA" w:rsidRPr="00D06F8E" w:rsidRDefault="000564BA" w:rsidP="006D3538">
            <w:pPr>
              <w:spacing w:after="0"/>
              <w:rPr>
                <w:rFonts w:cs="Calibri"/>
                <w:b/>
              </w:rPr>
            </w:pPr>
            <w:r w:rsidRPr="00D06F8E">
              <w:rPr>
                <w:rFonts w:cs="Calibri"/>
                <w:b/>
              </w:rPr>
              <w:t>Lesson Development</w:t>
            </w:r>
          </w:p>
          <w:p w:rsidR="000564BA" w:rsidRPr="00D06F8E" w:rsidRDefault="000564BA" w:rsidP="006D3538">
            <w:pPr>
              <w:pStyle w:val="ListParagraph"/>
              <w:numPr>
                <w:ilvl w:val="0"/>
                <w:numId w:val="32"/>
              </w:numPr>
              <w:spacing w:after="0"/>
              <w:ind w:left="0" w:hanging="192"/>
              <w:rPr>
                <w:rFonts w:cs="Calibri"/>
              </w:rPr>
            </w:pPr>
            <w:r w:rsidRPr="00D06F8E">
              <w:rPr>
                <w:rFonts w:cs="Calibri"/>
              </w:rPr>
              <w:t>Roles Assignment: Get each group to assign a Leader, Manager, Engineer &amp; and Scribe among themselves.</w:t>
            </w:r>
          </w:p>
          <w:p w:rsidR="006D3538" w:rsidRPr="00D06F8E" w:rsidRDefault="006D3538" w:rsidP="006D3538">
            <w:pPr>
              <w:pStyle w:val="ListParagraph"/>
              <w:numPr>
                <w:ilvl w:val="0"/>
                <w:numId w:val="32"/>
              </w:numPr>
              <w:spacing w:after="0"/>
              <w:ind w:left="0" w:hanging="192"/>
              <w:rPr>
                <w:rFonts w:cs="Calibri"/>
              </w:rPr>
            </w:pPr>
          </w:p>
          <w:p w:rsidR="006D3538" w:rsidRPr="00D06F8E" w:rsidRDefault="000564BA" w:rsidP="006D3538">
            <w:pPr>
              <w:pStyle w:val="ListParagraph"/>
              <w:spacing w:after="0"/>
              <w:ind w:left="0"/>
              <w:rPr>
                <w:rFonts w:cs="Calibri"/>
              </w:rPr>
            </w:pPr>
            <w:r w:rsidRPr="00D06F8E">
              <w:rPr>
                <w:rFonts w:cs="Calibri"/>
              </w:rPr>
              <w:t xml:space="preserve">Inform students </w:t>
            </w:r>
            <w:r w:rsidR="00530050">
              <w:rPr>
                <w:rFonts w:cs="Calibri"/>
              </w:rPr>
              <w:t xml:space="preserve">that </w:t>
            </w:r>
            <w:r w:rsidRPr="00D06F8E">
              <w:rPr>
                <w:rFonts w:cs="Calibri"/>
              </w:rPr>
              <w:t>the skills they should acquire through the process are</w:t>
            </w:r>
            <w:r w:rsidR="006D3538" w:rsidRPr="00D06F8E">
              <w:rPr>
                <w:rFonts w:cs="Calibri"/>
              </w:rPr>
              <w:t>:</w:t>
            </w:r>
            <w:r w:rsidRPr="00D06F8E">
              <w:rPr>
                <w:rFonts w:cs="Calibri"/>
              </w:rPr>
              <w:t xml:space="preserve"> </w:t>
            </w:r>
          </w:p>
          <w:p w:rsidR="006D3538" w:rsidRPr="00D06F8E" w:rsidRDefault="006D3538" w:rsidP="00887175">
            <w:pPr>
              <w:pStyle w:val="ListParagraph"/>
              <w:numPr>
                <w:ilvl w:val="0"/>
                <w:numId w:val="32"/>
              </w:numPr>
              <w:spacing w:after="0"/>
              <w:ind w:left="333" w:hanging="141"/>
              <w:rPr>
                <w:rFonts w:cs="Calibri"/>
              </w:rPr>
            </w:pPr>
            <w:r>
              <w:rPr>
                <w:rFonts w:cs="Calibri"/>
                <w:bCs/>
              </w:rPr>
              <w:t>I</w:t>
            </w:r>
            <w:r w:rsidRPr="00445C14">
              <w:rPr>
                <w:rFonts w:cs="Calibri"/>
                <w:bCs/>
              </w:rPr>
              <w:t>dentify</w:t>
            </w:r>
            <w:r>
              <w:rPr>
                <w:rFonts w:cs="Calibri"/>
                <w:bCs/>
              </w:rPr>
              <w:t xml:space="preserve">ing the problem </w:t>
            </w:r>
          </w:p>
          <w:p w:rsidR="006D3538" w:rsidRPr="00D06F8E" w:rsidRDefault="006D3538" w:rsidP="00887175">
            <w:pPr>
              <w:pStyle w:val="ListParagraph"/>
              <w:numPr>
                <w:ilvl w:val="0"/>
                <w:numId w:val="32"/>
              </w:numPr>
              <w:spacing w:after="0"/>
              <w:ind w:left="333" w:hanging="141"/>
              <w:rPr>
                <w:rFonts w:cs="Calibri"/>
              </w:rPr>
            </w:pPr>
            <w:r>
              <w:rPr>
                <w:rFonts w:cs="Calibri"/>
                <w:bCs/>
              </w:rPr>
              <w:t>C</w:t>
            </w:r>
            <w:r w:rsidRPr="00445C14">
              <w:rPr>
                <w:rFonts w:cs="Calibri"/>
                <w:bCs/>
              </w:rPr>
              <w:t>ompar</w:t>
            </w:r>
            <w:r w:rsidR="00530050">
              <w:rPr>
                <w:rFonts w:cs="Calibri"/>
                <w:bCs/>
              </w:rPr>
              <w:t>ing</w:t>
            </w:r>
            <w:r w:rsidRPr="00445C14">
              <w:rPr>
                <w:rFonts w:cs="Calibri"/>
                <w:bCs/>
              </w:rPr>
              <w:t xml:space="preserve"> &amp;</w:t>
            </w:r>
            <w:r>
              <w:rPr>
                <w:rFonts w:cs="Calibri"/>
                <w:bCs/>
              </w:rPr>
              <w:t xml:space="preserve"> c</w:t>
            </w:r>
            <w:r w:rsidRPr="00445C14">
              <w:rPr>
                <w:rFonts w:cs="Calibri"/>
                <w:bCs/>
              </w:rPr>
              <w:t>ontrast</w:t>
            </w:r>
            <w:r>
              <w:rPr>
                <w:rFonts w:cs="Calibri"/>
                <w:bCs/>
              </w:rPr>
              <w:t>ing ideas</w:t>
            </w:r>
          </w:p>
          <w:p w:rsidR="006D3538" w:rsidRPr="00D06F8E" w:rsidRDefault="006D3538" w:rsidP="00887175">
            <w:pPr>
              <w:pStyle w:val="ListParagraph"/>
              <w:numPr>
                <w:ilvl w:val="0"/>
                <w:numId w:val="32"/>
              </w:numPr>
              <w:spacing w:after="0"/>
              <w:ind w:left="333" w:hanging="141"/>
              <w:rPr>
                <w:rFonts w:cs="Calibri"/>
              </w:rPr>
            </w:pPr>
            <w:r>
              <w:rPr>
                <w:rFonts w:cs="Calibri"/>
                <w:bCs/>
              </w:rPr>
              <w:t>D</w:t>
            </w:r>
            <w:r w:rsidRPr="00445C14">
              <w:rPr>
                <w:rFonts w:cs="Calibri"/>
                <w:bCs/>
              </w:rPr>
              <w:t>iscuss</w:t>
            </w:r>
            <w:r>
              <w:rPr>
                <w:rFonts w:cs="Calibri"/>
                <w:bCs/>
              </w:rPr>
              <w:t>ing solutions</w:t>
            </w:r>
          </w:p>
          <w:p w:rsidR="000564BA" w:rsidRPr="00D06F8E" w:rsidRDefault="006D3538" w:rsidP="00887175">
            <w:pPr>
              <w:pStyle w:val="ListParagraph"/>
              <w:numPr>
                <w:ilvl w:val="0"/>
                <w:numId w:val="32"/>
              </w:numPr>
              <w:spacing w:after="0"/>
              <w:ind w:left="333" w:hanging="141"/>
              <w:rPr>
                <w:rFonts w:cs="Calibri"/>
              </w:rPr>
            </w:pPr>
            <w:r>
              <w:rPr>
                <w:rFonts w:cs="Calibri"/>
                <w:bCs/>
              </w:rPr>
              <w:t>D</w:t>
            </w:r>
            <w:r w:rsidRPr="006D3538">
              <w:rPr>
                <w:rFonts w:cs="Calibri"/>
                <w:bCs/>
              </w:rPr>
              <w:t>eciding on the best solution</w:t>
            </w:r>
          </w:p>
          <w:p w:rsidR="0043773B" w:rsidRPr="00D06F8E" w:rsidRDefault="0043773B" w:rsidP="006D3538">
            <w:pPr>
              <w:pStyle w:val="ListParagraph"/>
              <w:numPr>
                <w:ilvl w:val="0"/>
                <w:numId w:val="32"/>
              </w:numPr>
              <w:spacing w:after="0"/>
              <w:ind w:left="0" w:hanging="192"/>
              <w:rPr>
                <w:rFonts w:cs="Calibri"/>
              </w:rPr>
            </w:pPr>
            <w:r w:rsidRPr="00D06F8E">
              <w:rPr>
                <w:rFonts w:cs="Calibri"/>
              </w:rPr>
              <w:t>Guiding questions:</w:t>
            </w:r>
            <w:r w:rsidR="000564BA" w:rsidRPr="00D06F8E">
              <w:rPr>
                <w:rFonts w:cs="Calibri"/>
              </w:rPr>
              <w:t xml:space="preserve"> </w:t>
            </w:r>
          </w:p>
          <w:p w:rsidR="000564BA" w:rsidRPr="00D06F8E" w:rsidRDefault="000564BA" w:rsidP="00887175">
            <w:pPr>
              <w:pStyle w:val="ListParagraph"/>
              <w:numPr>
                <w:ilvl w:val="0"/>
                <w:numId w:val="32"/>
              </w:numPr>
              <w:spacing w:after="0"/>
              <w:ind w:left="333" w:hanging="141"/>
              <w:rPr>
                <w:rFonts w:cs="Calibri"/>
              </w:rPr>
            </w:pPr>
            <w:r w:rsidRPr="00D06F8E">
              <w:rPr>
                <w:rFonts w:cs="Calibri"/>
              </w:rPr>
              <w:t>Why is there a need to do roles &amp; responsibilities allocation?</w:t>
            </w:r>
          </w:p>
          <w:p w:rsidR="0043773B" w:rsidRPr="0043773B" w:rsidRDefault="0043773B" w:rsidP="00887175">
            <w:pPr>
              <w:pStyle w:val="ListParagraph"/>
              <w:numPr>
                <w:ilvl w:val="0"/>
                <w:numId w:val="32"/>
              </w:numPr>
              <w:spacing w:after="0"/>
              <w:ind w:left="333" w:hanging="141"/>
              <w:rPr>
                <w:rFonts w:cs="Calibri"/>
              </w:rPr>
            </w:pPr>
            <w:r w:rsidRPr="0043773B">
              <w:rPr>
                <w:rFonts w:cs="Calibri"/>
              </w:rPr>
              <w:t xml:space="preserve">What </w:t>
            </w:r>
            <w:r w:rsidR="007E7F78">
              <w:rPr>
                <w:rFonts w:cs="Calibri"/>
              </w:rPr>
              <w:t xml:space="preserve">are the </w:t>
            </w:r>
            <w:r>
              <w:rPr>
                <w:rFonts w:cs="Calibri"/>
              </w:rPr>
              <w:t>advantages/disadvantages of solving problems as a group</w:t>
            </w:r>
            <w:r w:rsidRPr="0043773B">
              <w:rPr>
                <w:rFonts w:cs="Calibri"/>
              </w:rPr>
              <w:t>?</w:t>
            </w:r>
          </w:p>
          <w:p w:rsidR="0043773B" w:rsidRPr="00D06F8E" w:rsidRDefault="0043773B" w:rsidP="006D3538">
            <w:pPr>
              <w:pStyle w:val="ListParagraph"/>
              <w:numPr>
                <w:ilvl w:val="0"/>
                <w:numId w:val="32"/>
              </w:numPr>
              <w:spacing w:after="0"/>
              <w:ind w:left="0" w:hanging="192"/>
              <w:rPr>
                <w:rFonts w:cs="Calibri"/>
              </w:rPr>
            </w:pPr>
          </w:p>
          <w:p w:rsidR="000564BA" w:rsidRPr="00D06F8E" w:rsidRDefault="0043773B" w:rsidP="006D3538">
            <w:pPr>
              <w:pStyle w:val="ListParagraph"/>
              <w:numPr>
                <w:ilvl w:val="0"/>
                <w:numId w:val="32"/>
              </w:numPr>
              <w:spacing w:after="0"/>
              <w:ind w:left="0" w:hanging="192"/>
              <w:rPr>
                <w:rFonts w:cs="Calibri"/>
                <w:b/>
              </w:rPr>
            </w:pPr>
            <w:r w:rsidRPr="00D06F8E">
              <w:rPr>
                <w:rFonts w:cs="Calibri"/>
                <w:b/>
              </w:rPr>
              <w:t>Introduction to parts</w:t>
            </w:r>
            <w:r w:rsidR="007E7F78" w:rsidRPr="00D06F8E">
              <w:rPr>
                <w:rFonts w:cs="Calibri"/>
                <w:b/>
              </w:rPr>
              <w:t xml:space="preserve"> of the challenge</w:t>
            </w:r>
          </w:p>
          <w:p w:rsidR="000564BA" w:rsidRPr="00D06F8E" w:rsidRDefault="000564BA" w:rsidP="006D3538">
            <w:pPr>
              <w:pStyle w:val="ListParagraph"/>
              <w:numPr>
                <w:ilvl w:val="0"/>
                <w:numId w:val="32"/>
              </w:numPr>
              <w:spacing w:after="0"/>
              <w:ind w:left="0" w:hanging="192"/>
              <w:rPr>
                <w:rFonts w:cs="Calibri"/>
              </w:rPr>
            </w:pPr>
            <w:r w:rsidRPr="00D06F8E">
              <w:rPr>
                <w:rFonts w:cs="Calibri"/>
              </w:rPr>
              <w:t>Inform students there are 4 new thinking skills they sho</w:t>
            </w:r>
            <w:r w:rsidR="0043773B" w:rsidRPr="00D06F8E">
              <w:rPr>
                <w:rFonts w:cs="Calibri"/>
              </w:rPr>
              <w:t xml:space="preserve">uld acquire through the </w:t>
            </w:r>
            <w:r w:rsidR="007E7F78" w:rsidRPr="00D06F8E">
              <w:rPr>
                <w:rFonts w:cs="Calibri"/>
              </w:rPr>
              <w:t>game competition</w:t>
            </w:r>
            <w:r w:rsidR="0043773B" w:rsidRPr="00D06F8E">
              <w:rPr>
                <w:rFonts w:cs="Calibri"/>
              </w:rPr>
              <w:t>:</w:t>
            </w:r>
          </w:p>
          <w:p w:rsidR="0043773B" w:rsidRPr="00D06F8E" w:rsidRDefault="0043773B" w:rsidP="00887175">
            <w:pPr>
              <w:pStyle w:val="ListParagraph"/>
              <w:numPr>
                <w:ilvl w:val="0"/>
                <w:numId w:val="32"/>
              </w:numPr>
              <w:tabs>
                <w:tab w:val="left" w:pos="333"/>
              </w:tabs>
              <w:spacing w:after="0"/>
              <w:ind w:left="192" w:firstLine="0"/>
              <w:rPr>
                <w:rFonts w:cs="Calibri"/>
              </w:rPr>
            </w:pPr>
            <w:r w:rsidRPr="00D06F8E">
              <w:rPr>
                <w:rFonts w:cs="Calibri"/>
              </w:rPr>
              <w:t>Compare &amp; Contrast and</w:t>
            </w:r>
          </w:p>
          <w:p w:rsidR="000564BA" w:rsidRPr="00D06F8E" w:rsidRDefault="0043773B" w:rsidP="00887175">
            <w:pPr>
              <w:pStyle w:val="ListParagraph"/>
              <w:numPr>
                <w:ilvl w:val="0"/>
                <w:numId w:val="32"/>
              </w:numPr>
              <w:tabs>
                <w:tab w:val="left" w:pos="333"/>
              </w:tabs>
              <w:spacing w:after="0"/>
              <w:ind w:left="192" w:firstLine="0"/>
              <w:rPr>
                <w:rFonts w:cs="Calibri"/>
              </w:rPr>
            </w:pPr>
            <w:r w:rsidRPr="00D06F8E">
              <w:rPr>
                <w:rFonts w:cs="Calibri"/>
              </w:rPr>
              <w:t>Organize &amp; Classify (Toolbox)</w:t>
            </w:r>
          </w:p>
          <w:p w:rsidR="007E7F78" w:rsidRPr="00D06F8E" w:rsidRDefault="007E7F78" w:rsidP="007E7F78">
            <w:pPr>
              <w:pStyle w:val="ListParagraph"/>
              <w:tabs>
                <w:tab w:val="left" w:pos="333"/>
              </w:tabs>
              <w:spacing w:after="0"/>
              <w:ind w:left="192"/>
              <w:rPr>
                <w:rFonts w:cs="Calibri"/>
              </w:rPr>
            </w:pPr>
          </w:p>
          <w:p w:rsidR="0043773B" w:rsidRPr="00D06F8E" w:rsidRDefault="007E7F78" w:rsidP="007E7F78">
            <w:pPr>
              <w:pStyle w:val="ListParagraph"/>
              <w:spacing w:after="0"/>
              <w:ind w:left="0"/>
              <w:rPr>
                <w:rFonts w:cs="Calibri"/>
              </w:rPr>
            </w:pPr>
            <w:r w:rsidRPr="00D06F8E">
              <w:rPr>
                <w:rFonts w:cs="Calibri"/>
              </w:rPr>
              <w:t>These skills will be assessed through a given worksheet (Form 3)</w:t>
            </w:r>
          </w:p>
          <w:p w:rsidR="007E7F78" w:rsidRPr="00D06F8E" w:rsidRDefault="007E7F78" w:rsidP="007E7F78">
            <w:pPr>
              <w:pStyle w:val="ListParagraph"/>
              <w:spacing w:after="0"/>
              <w:ind w:left="0"/>
              <w:rPr>
                <w:rFonts w:cs="Calibri"/>
              </w:rPr>
            </w:pPr>
          </w:p>
          <w:p w:rsidR="000564BA" w:rsidRPr="00D06F8E" w:rsidRDefault="0043773B" w:rsidP="006D3538">
            <w:pPr>
              <w:pStyle w:val="ListParagraph"/>
              <w:numPr>
                <w:ilvl w:val="0"/>
                <w:numId w:val="32"/>
              </w:numPr>
              <w:spacing w:after="0"/>
              <w:ind w:left="0" w:hanging="192"/>
              <w:rPr>
                <w:rFonts w:cs="Calibri"/>
              </w:rPr>
            </w:pPr>
            <w:r w:rsidRPr="00D06F8E">
              <w:rPr>
                <w:rFonts w:cs="Calibri"/>
              </w:rPr>
              <w:t>Consolidate the learning by conducting a short discussion with the class</w:t>
            </w:r>
            <w:r w:rsidR="000564BA" w:rsidRPr="00D06F8E">
              <w:rPr>
                <w:rFonts w:cs="Calibri"/>
              </w:rPr>
              <w:t>.</w:t>
            </w:r>
          </w:p>
        </w:tc>
        <w:tc>
          <w:tcPr>
            <w:tcW w:w="2250" w:type="dxa"/>
          </w:tcPr>
          <w:p w:rsidR="000564BA" w:rsidRPr="00D06F8E" w:rsidRDefault="009F5506" w:rsidP="006D3538">
            <w:pPr>
              <w:spacing w:after="0"/>
              <w:rPr>
                <w:rFonts w:cs="Calibri"/>
              </w:rPr>
            </w:pPr>
            <w:r w:rsidRPr="00D06F8E">
              <w:rPr>
                <w:rFonts w:cs="Calibri"/>
              </w:rPr>
              <w:t>Experiential learning</w:t>
            </w:r>
          </w:p>
        </w:tc>
        <w:tc>
          <w:tcPr>
            <w:tcW w:w="2250" w:type="dxa"/>
          </w:tcPr>
          <w:p w:rsidR="000564BA" w:rsidRPr="00D06F8E" w:rsidRDefault="000564BA" w:rsidP="006D3538">
            <w:pPr>
              <w:spacing w:after="0"/>
              <w:jc w:val="center"/>
              <w:rPr>
                <w:rFonts w:cs="Calibri"/>
              </w:rPr>
            </w:pPr>
            <w:r w:rsidRPr="00D06F8E">
              <w:rPr>
                <w:rFonts w:cs="Calibri"/>
              </w:rPr>
              <w:t>Form 1</w:t>
            </w:r>
          </w:p>
          <w:p w:rsidR="000564BA" w:rsidRPr="00D06F8E" w:rsidRDefault="000564BA" w:rsidP="006D3538">
            <w:pPr>
              <w:spacing w:after="0"/>
              <w:jc w:val="center"/>
              <w:rPr>
                <w:rFonts w:cs="Calibri"/>
              </w:rPr>
            </w:pPr>
            <w:r w:rsidRPr="00D06F8E">
              <w:rPr>
                <w:rFonts w:cs="Calibri"/>
              </w:rPr>
              <w:t>(1 set/team)</w:t>
            </w: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rPr>
                <w:rFonts w:cs="Calibri"/>
              </w:rPr>
            </w:pPr>
          </w:p>
          <w:p w:rsidR="000564BA" w:rsidRPr="00D06F8E" w:rsidRDefault="000564BA" w:rsidP="006D3538">
            <w:pPr>
              <w:spacing w:after="0"/>
              <w:jc w:val="center"/>
              <w:rPr>
                <w:rFonts w:cs="Calibri"/>
              </w:rPr>
            </w:pPr>
            <w:r w:rsidRPr="00D06F8E">
              <w:rPr>
                <w:rFonts w:cs="Calibri"/>
              </w:rPr>
              <w:t>PowerPoint Slides</w:t>
            </w:r>
          </w:p>
          <w:p w:rsidR="000564BA" w:rsidRPr="00D06F8E" w:rsidRDefault="000564BA" w:rsidP="006D3538">
            <w:pPr>
              <w:spacing w:after="0"/>
              <w:jc w:val="center"/>
              <w:rPr>
                <w:rFonts w:cs="Calibri"/>
              </w:rPr>
            </w:pPr>
            <w:r w:rsidRPr="00D06F8E">
              <w:rPr>
                <w:rFonts w:cs="Calibri"/>
              </w:rPr>
              <w:t>Form 2</w:t>
            </w:r>
          </w:p>
          <w:p w:rsidR="000564BA" w:rsidRPr="00D06F8E" w:rsidRDefault="000564BA" w:rsidP="006D3538">
            <w:pPr>
              <w:spacing w:after="0"/>
              <w:jc w:val="center"/>
              <w:rPr>
                <w:rFonts w:cs="Calibri"/>
              </w:rPr>
            </w:pPr>
            <w:r w:rsidRPr="00D06F8E">
              <w:rPr>
                <w:rFonts w:cs="Calibri"/>
              </w:rPr>
              <w:t>(1 set/team)</w:t>
            </w:r>
          </w:p>
          <w:p w:rsidR="000564BA" w:rsidRPr="00D06F8E" w:rsidRDefault="000564BA" w:rsidP="006D3538">
            <w:pPr>
              <w:spacing w:after="0"/>
              <w:jc w:val="center"/>
              <w:rPr>
                <w:rFonts w:cs="Calibri"/>
              </w:rPr>
            </w:pPr>
          </w:p>
          <w:p w:rsidR="000564BA" w:rsidRPr="00D06F8E" w:rsidRDefault="000564BA" w:rsidP="006D3538">
            <w:pPr>
              <w:spacing w:after="0"/>
              <w:jc w:val="center"/>
              <w:rPr>
                <w:rFonts w:cs="Calibri"/>
              </w:rPr>
            </w:pPr>
          </w:p>
          <w:p w:rsidR="000564BA" w:rsidRPr="00D06F8E" w:rsidRDefault="000564BA" w:rsidP="006D3538">
            <w:pPr>
              <w:spacing w:after="0"/>
              <w:rPr>
                <w:rFonts w:cs="Calibri"/>
              </w:rPr>
            </w:pPr>
          </w:p>
          <w:p w:rsidR="0043773B" w:rsidRPr="00D06F8E" w:rsidRDefault="0043773B" w:rsidP="006D3538">
            <w:pPr>
              <w:spacing w:after="0"/>
              <w:rPr>
                <w:rFonts w:cs="Calibri"/>
              </w:rPr>
            </w:pPr>
          </w:p>
          <w:p w:rsidR="0043773B" w:rsidRPr="00D06F8E" w:rsidRDefault="0043773B" w:rsidP="006D3538">
            <w:pPr>
              <w:spacing w:after="0"/>
              <w:rPr>
                <w:rFonts w:cs="Calibri"/>
              </w:rPr>
            </w:pPr>
          </w:p>
          <w:p w:rsidR="0043773B" w:rsidRPr="00D06F8E" w:rsidRDefault="0043773B" w:rsidP="006D3538">
            <w:pPr>
              <w:spacing w:after="0"/>
              <w:rPr>
                <w:rFonts w:cs="Calibri"/>
              </w:rPr>
            </w:pPr>
          </w:p>
          <w:p w:rsidR="0043773B" w:rsidRPr="00D06F8E" w:rsidRDefault="0043773B" w:rsidP="006D3538">
            <w:pPr>
              <w:spacing w:after="0"/>
              <w:rPr>
                <w:rFonts w:cs="Calibri"/>
              </w:rPr>
            </w:pPr>
          </w:p>
          <w:p w:rsidR="0043773B" w:rsidRPr="00D06F8E" w:rsidRDefault="0043773B" w:rsidP="006D3538">
            <w:pPr>
              <w:spacing w:after="0"/>
              <w:rPr>
                <w:rFonts w:cs="Calibri"/>
              </w:rPr>
            </w:pPr>
          </w:p>
          <w:p w:rsidR="007E7F78" w:rsidRPr="00D06F8E" w:rsidRDefault="007E7F78" w:rsidP="006D3538">
            <w:pPr>
              <w:spacing w:after="0"/>
              <w:rPr>
                <w:rFonts w:cs="Calibri"/>
              </w:rPr>
            </w:pPr>
          </w:p>
          <w:p w:rsidR="007E7F78" w:rsidRPr="00D06F8E" w:rsidRDefault="007E7F78" w:rsidP="006D3538">
            <w:pPr>
              <w:spacing w:after="0"/>
              <w:rPr>
                <w:rFonts w:cs="Calibri"/>
              </w:rPr>
            </w:pPr>
          </w:p>
          <w:p w:rsidR="007E7F78" w:rsidRPr="00D06F8E" w:rsidRDefault="007E7F78" w:rsidP="006D3538">
            <w:pPr>
              <w:spacing w:after="0"/>
              <w:rPr>
                <w:rFonts w:cs="Calibri"/>
              </w:rPr>
            </w:pPr>
          </w:p>
          <w:p w:rsidR="007E7F78" w:rsidRPr="00D06F8E" w:rsidRDefault="007E7F78" w:rsidP="006D3538">
            <w:pPr>
              <w:spacing w:after="0"/>
              <w:rPr>
                <w:rFonts w:cs="Calibri"/>
              </w:rPr>
            </w:pPr>
          </w:p>
          <w:p w:rsidR="007E7F78" w:rsidRPr="00D06F8E" w:rsidRDefault="007E7F78" w:rsidP="006D3538">
            <w:pPr>
              <w:spacing w:after="0"/>
              <w:rPr>
                <w:rFonts w:cs="Calibri"/>
              </w:rPr>
            </w:pPr>
          </w:p>
          <w:p w:rsidR="000564BA" w:rsidRPr="00D06F8E" w:rsidRDefault="000564BA" w:rsidP="006D3538">
            <w:pPr>
              <w:spacing w:after="0"/>
              <w:jc w:val="center"/>
              <w:rPr>
                <w:rFonts w:cs="Calibri"/>
              </w:rPr>
            </w:pPr>
            <w:r w:rsidRPr="00D06F8E">
              <w:rPr>
                <w:rFonts w:cs="Calibri"/>
              </w:rPr>
              <w:t>Form 3</w:t>
            </w:r>
          </w:p>
          <w:p w:rsidR="000564BA" w:rsidRPr="00D06F8E" w:rsidRDefault="000564BA" w:rsidP="006D3538">
            <w:pPr>
              <w:spacing w:after="0"/>
              <w:rPr>
                <w:rFonts w:cs="Calibri"/>
              </w:rPr>
            </w:pPr>
          </w:p>
        </w:tc>
      </w:tr>
      <w:tr w:rsidR="000564BA" w:rsidRPr="0059314C" w:rsidTr="00D06F8E">
        <w:trPr>
          <w:cantSplit/>
          <w:trHeight w:val="1134"/>
        </w:trPr>
        <w:tc>
          <w:tcPr>
            <w:tcW w:w="1260" w:type="dxa"/>
          </w:tcPr>
          <w:p w:rsidR="000564BA" w:rsidRPr="00D06F8E" w:rsidRDefault="000564BA" w:rsidP="000564BA">
            <w:pPr>
              <w:jc w:val="center"/>
              <w:rPr>
                <w:rFonts w:cs="Calibri"/>
              </w:rPr>
            </w:pPr>
            <w:r w:rsidRPr="00D06F8E">
              <w:rPr>
                <w:rFonts w:cs="Calibri"/>
              </w:rPr>
              <w:lastRenderedPageBreak/>
              <w:t xml:space="preserve">25 </w:t>
            </w:r>
            <w:proofErr w:type="spellStart"/>
            <w:r w:rsidRPr="00D06F8E">
              <w:rPr>
                <w:rFonts w:cs="Calibri"/>
              </w:rPr>
              <w:t>mins</w:t>
            </w:r>
            <w:proofErr w:type="spellEnd"/>
          </w:p>
          <w:p w:rsidR="000564BA" w:rsidRPr="00D06F8E" w:rsidRDefault="000564BA" w:rsidP="00D06F8E">
            <w:pPr>
              <w:rPr>
                <w:rFonts w:cs="Calibri"/>
              </w:rPr>
            </w:pPr>
          </w:p>
        </w:tc>
        <w:tc>
          <w:tcPr>
            <w:tcW w:w="3780" w:type="dxa"/>
          </w:tcPr>
          <w:p w:rsidR="007D5A5E" w:rsidRPr="00D06F8E" w:rsidRDefault="000564BA" w:rsidP="007E7F78">
            <w:pPr>
              <w:spacing w:after="0" w:line="240" w:lineRule="auto"/>
              <w:rPr>
                <w:rFonts w:cs="Calibri"/>
                <w:b/>
              </w:rPr>
            </w:pPr>
            <w:r w:rsidRPr="00D06F8E">
              <w:rPr>
                <w:rFonts w:cs="Calibri"/>
                <w:b/>
              </w:rPr>
              <w:t>Consolidation</w:t>
            </w:r>
          </w:p>
          <w:p w:rsidR="007E7F78" w:rsidRPr="00D06F8E" w:rsidRDefault="007D5A5E" w:rsidP="007E7F78">
            <w:pPr>
              <w:pStyle w:val="ListParagraph"/>
              <w:tabs>
                <w:tab w:val="left" w:pos="192"/>
              </w:tabs>
              <w:spacing w:after="0" w:line="240" w:lineRule="auto"/>
              <w:ind w:left="192"/>
              <w:rPr>
                <w:rFonts w:cs="Calibri"/>
              </w:rPr>
            </w:pPr>
            <w:r w:rsidRPr="00D06F8E">
              <w:rPr>
                <w:rFonts w:cs="Calibri"/>
              </w:rPr>
              <w:t>Teacher to demonstrate and allow students to experience handling the</w:t>
            </w:r>
            <w:r w:rsidR="000564BA" w:rsidRPr="00D06F8E">
              <w:rPr>
                <w:rFonts w:cs="Calibri"/>
              </w:rPr>
              <w:t xml:space="preserve"> </w:t>
            </w:r>
            <w:r w:rsidR="007E7F78" w:rsidRPr="00D06F8E">
              <w:rPr>
                <w:rFonts w:cs="Calibri"/>
              </w:rPr>
              <w:t xml:space="preserve">robotics </w:t>
            </w:r>
            <w:r w:rsidR="000564BA" w:rsidRPr="00D06F8E">
              <w:rPr>
                <w:rFonts w:cs="Calibri"/>
              </w:rPr>
              <w:t>tools</w:t>
            </w:r>
            <w:r w:rsidR="007E7F78">
              <w:rPr>
                <w:rFonts w:cs="Calibri"/>
                <w:lang w:val="en-US"/>
              </w:rPr>
              <w:t>:</w:t>
            </w:r>
          </w:p>
          <w:p w:rsidR="009F5506" w:rsidRPr="00D06F8E" w:rsidRDefault="000564BA" w:rsidP="00A751BE">
            <w:pPr>
              <w:pStyle w:val="ListParagraph"/>
              <w:numPr>
                <w:ilvl w:val="1"/>
                <w:numId w:val="37"/>
              </w:numPr>
              <w:tabs>
                <w:tab w:val="left" w:pos="192"/>
                <w:tab w:val="left" w:pos="475"/>
              </w:tabs>
              <w:spacing w:after="0" w:line="240" w:lineRule="auto"/>
              <w:ind w:hanging="1248"/>
              <w:rPr>
                <w:rFonts w:cs="Calibri"/>
              </w:rPr>
            </w:pPr>
            <w:r w:rsidRPr="00D06F8E">
              <w:rPr>
                <w:rFonts w:cs="Calibri"/>
                <w:lang w:val="en-US"/>
              </w:rPr>
              <w:t>Handling of Allen Keys</w:t>
            </w:r>
          </w:p>
          <w:p w:rsidR="009F5506" w:rsidRPr="00D06F8E" w:rsidRDefault="000564BA" w:rsidP="00A751BE">
            <w:pPr>
              <w:pStyle w:val="ListParagraph"/>
              <w:numPr>
                <w:ilvl w:val="1"/>
                <w:numId w:val="37"/>
              </w:numPr>
              <w:tabs>
                <w:tab w:val="left" w:pos="192"/>
                <w:tab w:val="left" w:pos="475"/>
              </w:tabs>
              <w:spacing w:after="0" w:line="240" w:lineRule="auto"/>
              <w:ind w:hanging="1248"/>
              <w:rPr>
                <w:rFonts w:cs="Calibri"/>
              </w:rPr>
            </w:pPr>
            <w:r w:rsidRPr="00D06F8E">
              <w:rPr>
                <w:rFonts w:cs="Calibri"/>
                <w:lang w:val="en-US"/>
              </w:rPr>
              <w:t xml:space="preserve">Screw, </w:t>
            </w:r>
            <w:proofErr w:type="spellStart"/>
            <w:r w:rsidRPr="00D06F8E">
              <w:rPr>
                <w:rFonts w:cs="Calibri"/>
                <w:lang w:val="en-US"/>
              </w:rPr>
              <w:t>Kep</w:t>
            </w:r>
            <w:proofErr w:type="spellEnd"/>
            <w:r w:rsidRPr="00D06F8E">
              <w:rPr>
                <w:rFonts w:cs="Calibri"/>
                <w:lang w:val="en-US"/>
              </w:rPr>
              <w:t xml:space="preserve"> Nut, Bearing Flat </w:t>
            </w:r>
          </w:p>
          <w:p w:rsidR="000564BA" w:rsidRPr="00D06F8E" w:rsidRDefault="000564BA" w:rsidP="00887175">
            <w:pPr>
              <w:pStyle w:val="ListParagraph"/>
              <w:numPr>
                <w:ilvl w:val="1"/>
                <w:numId w:val="37"/>
              </w:numPr>
              <w:tabs>
                <w:tab w:val="left" w:pos="192"/>
                <w:tab w:val="left" w:pos="475"/>
              </w:tabs>
              <w:spacing w:after="0" w:line="240" w:lineRule="auto"/>
              <w:ind w:hanging="1248"/>
              <w:rPr>
                <w:rFonts w:cs="Calibri"/>
              </w:rPr>
            </w:pPr>
            <w:r w:rsidRPr="00D06F8E">
              <w:rPr>
                <w:rFonts w:cs="Calibri"/>
                <w:lang w:val="en-US"/>
              </w:rPr>
              <w:t>Collar &amp; Axle</w:t>
            </w:r>
          </w:p>
          <w:p w:rsidR="007D5A5E" w:rsidRPr="00D06F8E" w:rsidRDefault="007D5A5E" w:rsidP="007E7F78">
            <w:pPr>
              <w:pStyle w:val="ListParagraph"/>
              <w:tabs>
                <w:tab w:val="left" w:pos="192"/>
              </w:tabs>
              <w:spacing w:after="0" w:line="240" w:lineRule="auto"/>
              <w:ind w:left="0"/>
              <w:rPr>
                <w:rFonts w:cs="Calibri"/>
              </w:rPr>
            </w:pPr>
          </w:p>
          <w:p w:rsidR="007E7F78" w:rsidRDefault="007E7F78" w:rsidP="007E7F78">
            <w:pPr>
              <w:pStyle w:val="ListParagraph"/>
              <w:tabs>
                <w:tab w:val="left" w:pos="192"/>
              </w:tabs>
              <w:spacing w:after="0" w:line="240" w:lineRule="auto"/>
              <w:ind w:left="0"/>
              <w:rPr>
                <w:rFonts w:cs="Calibri"/>
                <w:lang w:val="en-US"/>
              </w:rPr>
            </w:pPr>
            <w:r w:rsidRPr="00D06F8E">
              <w:rPr>
                <w:rFonts w:cs="Calibri"/>
              </w:rPr>
              <w:t xml:space="preserve">Note: In this segment, the </w:t>
            </w:r>
            <w:r>
              <w:rPr>
                <w:rFonts w:cs="Calibri"/>
              </w:rPr>
              <w:t>teacher c</w:t>
            </w:r>
            <w:r w:rsidRPr="007E7F78">
              <w:rPr>
                <w:rFonts w:cs="Calibri"/>
              </w:rPr>
              <w:t xml:space="preserve">ould focus on </w:t>
            </w:r>
            <w:r>
              <w:rPr>
                <w:rFonts w:cs="Calibri"/>
                <w:lang w:val="en-US"/>
              </w:rPr>
              <w:t>tightening s</w:t>
            </w:r>
            <w:r w:rsidRPr="007E7F78">
              <w:rPr>
                <w:rFonts w:cs="Calibri"/>
                <w:lang w:val="en-US"/>
              </w:rPr>
              <w:t>kill</w:t>
            </w:r>
            <w:r>
              <w:rPr>
                <w:rFonts w:cs="Calibri"/>
                <w:lang w:val="en-US"/>
              </w:rPr>
              <w:t>s</w:t>
            </w:r>
          </w:p>
          <w:p w:rsidR="007E7F78" w:rsidRPr="00D06F8E" w:rsidRDefault="007E7F78" w:rsidP="007E7F78">
            <w:pPr>
              <w:pStyle w:val="ListParagraph"/>
              <w:tabs>
                <w:tab w:val="left" w:pos="192"/>
              </w:tabs>
              <w:spacing w:after="0" w:line="240" w:lineRule="auto"/>
              <w:ind w:left="0"/>
              <w:rPr>
                <w:rFonts w:cs="Calibri"/>
              </w:rPr>
            </w:pPr>
          </w:p>
          <w:p w:rsidR="000564BA" w:rsidRPr="00D06F8E" w:rsidRDefault="007D5A5E" w:rsidP="007D5A5E">
            <w:pPr>
              <w:pStyle w:val="ListParagraph"/>
              <w:tabs>
                <w:tab w:val="left" w:pos="192"/>
              </w:tabs>
              <w:spacing w:after="0" w:line="240" w:lineRule="auto"/>
              <w:ind w:left="0"/>
              <w:rPr>
                <w:rFonts w:cs="Calibri"/>
              </w:rPr>
            </w:pPr>
            <w:r w:rsidRPr="00D06F8E">
              <w:rPr>
                <w:rFonts w:cs="Calibri"/>
              </w:rPr>
              <w:t>Allow students sufficient time to p</w:t>
            </w:r>
            <w:r w:rsidR="000564BA" w:rsidRPr="00D06F8E">
              <w:rPr>
                <w:rFonts w:cs="Calibri"/>
              </w:rPr>
              <w:t>ractice</w:t>
            </w:r>
            <w:r w:rsidRPr="00D06F8E">
              <w:rPr>
                <w:rFonts w:cs="Calibri"/>
              </w:rPr>
              <w:t xml:space="preserve"> handling the tools on their own.</w:t>
            </w:r>
            <w:r w:rsidR="00EB6EFE" w:rsidRPr="00D06F8E">
              <w:rPr>
                <w:rFonts w:cs="Calibri"/>
              </w:rPr>
              <w:t xml:space="preserve"> </w:t>
            </w:r>
          </w:p>
          <w:p w:rsidR="00EB6EFE" w:rsidRPr="00D06F8E" w:rsidRDefault="00EB6EFE" w:rsidP="007D5A5E">
            <w:pPr>
              <w:pStyle w:val="ListParagraph"/>
              <w:tabs>
                <w:tab w:val="left" w:pos="192"/>
              </w:tabs>
              <w:spacing w:after="0" w:line="240" w:lineRule="auto"/>
              <w:ind w:left="0"/>
              <w:rPr>
                <w:rFonts w:cs="Calibri"/>
              </w:rPr>
            </w:pPr>
          </w:p>
          <w:p w:rsidR="00EB6EFE" w:rsidRPr="00D06F8E" w:rsidRDefault="00EB6EFE" w:rsidP="007D5A5E">
            <w:pPr>
              <w:pStyle w:val="ListParagraph"/>
              <w:tabs>
                <w:tab w:val="left" w:pos="192"/>
              </w:tabs>
              <w:spacing w:after="0" w:line="240" w:lineRule="auto"/>
              <w:ind w:left="0"/>
              <w:rPr>
                <w:rFonts w:cs="Calibri"/>
              </w:rPr>
            </w:pPr>
            <w:r w:rsidRPr="00D06F8E">
              <w:rPr>
                <w:rFonts w:cs="Calibri"/>
              </w:rPr>
              <w:t xml:space="preserve">Teacher to monitor how students are handling the tools and provide necessary support where necessary. </w:t>
            </w:r>
          </w:p>
          <w:p w:rsidR="000564BA" w:rsidRPr="00D06F8E" w:rsidRDefault="000564BA" w:rsidP="007D5A5E">
            <w:pPr>
              <w:pStyle w:val="ListParagraph"/>
              <w:tabs>
                <w:tab w:val="left" w:pos="192"/>
              </w:tabs>
              <w:spacing w:after="0" w:line="240" w:lineRule="auto"/>
              <w:ind w:left="0"/>
              <w:rPr>
                <w:rFonts w:cs="Calibri"/>
              </w:rPr>
            </w:pPr>
          </w:p>
        </w:tc>
        <w:tc>
          <w:tcPr>
            <w:tcW w:w="2250" w:type="dxa"/>
          </w:tcPr>
          <w:p w:rsidR="000564BA" w:rsidRPr="00D06F8E" w:rsidRDefault="009F5506" w:rsidP="00D06F8E">
            <w:pPr>
              <w:rPr>
                <w:rFonts w:cs="Calibri"/>
              </w:rPr>
            </w:pPr>
            <w:r w:rsidRPr="00D06F8E">
              <w:rPr>
                <w:rFonts w:cs="Calibri"/>
              </w:rPr>
              <w:t>Experiential learning</w:t>
            </w:r>
          </w:p>
        </w:tc>
        <w:tc>
          <w:tcPr>
            <w:tcW w:w="2250" w:type="dxa"/>
          </w:tcPr>
          <w:p w:rsidR="000564BA" w:rsidRPr="00D06F8E" w:rsidRDefault="000564BA" w:rsidP="000564BA">
            <w:pPr>
              <w:jc w:val="center"/>
              <w:rPr>
                <w:rFonts w:cs="Calibri"/>
              </w:rPr>
            </w:pPr>
            <w:proofErr w:type="spellStart"/>
            <w:r w:rsidRPr="00D06F8E">
              <w:rPr>
                <w:rFonts w:cs="Calibri"/>
              </w:rPr>
              <w:t>Visualiser</w:t>
            </w:r>
            <w:proofErr w:type="spellEnd"/>
          </w:p>
          <w:p w:rsidR="000564BA" w:rsidRPr="00D06F8E" w:rsidRDefault="000564BA" w:rsidP="00D06F8E">
            <w:pPr>
              <w:rPr>
                <w:rFonts w:cs="Calibri"/>
              </w:rPr>
            </w:pPr>
          </w:p>
        </w:tc>
      </w:tr>
      <w:tr w:rsidR="000564BA" w:rsidRPr="0059314C" w:rsidTr="00D06F8E">
        <w:trPr>
          <w:cantSplit/>
          <w:trHeight w:val="1134"/>
        </w:trPr>
        <w:tc>
          <w:tcPr>
            <w:tcW w:w="1260" w:type="dxa"/>
          </w:tcPr>
          <w:p w:rsidR="000564BA" w:rsidRPr="00D06F8E" w:rsidRDefault="00D27448" w:rsidP="00D06F8E">
            <w:pPr>
              <w:rPr>
                <w:rFonts w:cs="Calibri"/>
              </w:rPr>
            </w:pPr>
            <w:r w:rsidRPr="00D06F8E">
              <w:rPr>
                <w:rFonts w:cs="Calibri"/>
              </w:rPr>
              <w:t xml:space="preserve">30 </w:t>
            </w:r>
            <w:proofErr w:type="spellStart"/>
            <w:r w:rsidRPr="00D06F8E">
              <w:rPr>
                <w:rFonts w:cs="Calibri"/>
              </w:rPr>
              <w:t>mins</w:t>
            </w:r>
            <w:proofErr w:type="spellEnd"/>
          </w:p>
        </w:tc>
        <w:tc>
          <w:tcPr>
            <w:tcW w:w="3780" w:type="dxa"/>
          </w:tcPr>
          <w:p w:rsidR="00D27448" w:rsidRPr="00D06F8E" w:rsidRDefault="00D27448" w:rsidP="00016C2A">
            <w:pPr>
              <w:spacing w:after="0" w:line="240" w:lineRule="auto"/>
              <w:rPr>
                <w:rFonts w:cs="Calibri"/>
                <w:b/>
              </w:rPr>
            </w:pPr>
            <w:r w:rsidRPr="00D06F8E">
              <w:rPr>
                <w:rFonts w:cs="Calibri"/>
                <w:b/>
              </w:rPr>
              <w:t>Closure</w:t>
            </w:r>
          </w:p>
          <w:p w:rsidR="00D27448" w:rsidRPr="00D06F8E" w:rsidRDefault="00D27448" w:rsidP="00016C2A">
            <w:pPr>
              <w:pStyle w:val="ListParagraph"/>
              <w:numPr>
                <w:ilvl w:val="0"/>
                <w:numId w:val="34"/>
              </w:numPr>
              <w:spacing w:after="0" w:line="240" w:lineRule="auto"/>
              <w:ind w:left="0" w:hanging="192"/>
              <w:rPr>
                <w:rFonts w:cs="Calibri"/>
              </w:rPr>
            </w:pPr>
            <w:r w:rsidRPr="00D06F8E">
              <w:rPr>
                <w:rFonts w:cs="Calibri"/>
              </w:rPr>
              <w:t>Recap</w:t>
            </w:r>
            <w:r w:rsidR="00530050">
              <w:rPr>
                <w:rFonts w:cs="Calibri"/>
              </w:rPr>
              <w:t xml:space="preserve"> that</w:t>
            </w:r>
            <w:r w:rsidRPr="00D06F8E">
              <w:rPr>
                <w:rFonts w:cs="Calibri"/>
              </w:rPr>
              <w:t xml:space="preserve"> skills they should have learnt include: </w:t>
            </w:r>
          </w:p>
          <w:p w:rsidR="00016C2A" w:rsidRPr="00D06F8E" w:rsidRDefault="00D27448" w:rsidP="00A751BE">
            <w:pPr>
              <w:pStyle w:val="ListParagraph"/>
              <w:numPr>
                <w:ilvl w:val="0"/>
                <w:numId w:val="34"/>
              </w:numPr>
              <w:spacing w:after="0" w:line="240" w:lineRule="auto"/>
              <w:ind w:left="475" w:hanging="283"/>
              <w:rPr>
                <w:rFonts w:cs="Calibri"/>
              </w:rPr>
            </w:pPr>
            <w:r w:rsidRPr="00D06F8E">
              <w:rPr>
                <w:rFonts w:cs="Calibri"/>
              </w:rPr>
              <w:t xml:space="preserve">Identify, Discuss, Decide and Choose  </w:t>
            </w:r>
          </w:p>
          <w:p w:rsidR="00016C2A" w:rsidRPr="00D06F8E" w:rsidRDefault="00D27448" w:rsidP="00A751BE">
            <w:pPr>
              <w:pStyle w:val="ListParagraph"/>
              <w:numPr>
                <w:ilvl w:val="0"/>
                <w:numId w:val="34"/>
              </w:numPr>
              <w:spacing w:after="0" w:line="240" w:lineRule="auto"/>
              <w:ind w:left="475" w:hanging="283"/>
              <w:rPr>
                <w:rFonts w:cs="Calibri"/>
              </w:rPr>
            </w:pPr>
            <w:r w:rsidRPr="00D06F8E">
              <w:rPr>
                <w:rFonts w:cs="Calibri"/>
              </w:rPr>
              <w:t>Compare &amp; Contrast and Organise &amp; Classify.</w:t>
            </w:r>
          </w:p>
          <w:p w:rsidR="00D27448" w:rsidRPr="00D06F8E" w:rsidRDefault="00D27448" w:rsidP="00A751BE">
            <w:pPr>
              <w:pStyle w:val="ListParagraph"/>
              <w:numPr>
                <w:ilvl w:val="0"/>
                <w:numId w:val="34"/>
              </w:numPr>
              <w:spacing w:after="0" w:line="240" w:lineRule="auto"/>
              <w:ind w:left="475" w:hanging="283"/>
              <w:rPr>
                <w:rFonts w:cs="Calibri"/>
              </w:rPr>
            </w:pPr>
            <w:r w:rsidRPr="00D06F8E">
              <w:rPr>
                <w:rFonts w:cs="Calibri"/>
              </w:rPr>
              <w:t>Take team photos with names (optional)</w:t>
            </w:r>
          </w:p>
          <w:p w:rsidR="000564BA" w:rsidRPr="00D06F8E" w:rsidRDefault="000564BA" w:rsidP="00D06F8E">
            <w:pPr>
              <w:rPr>
                <w:rFonts w:cs="Calibri"/>
              </w:rPr>
            </w:pPr>
          </w:p>
        </w:tc>
        <w:tc>
          <w:tcPr>
            <w:tcW w:w="2250" w:type="dxa"/>
          </w:tcPr>
          <w:p w:rsidR="000564BA" w:rsidRPr="00D06F8E" w:rsidRDefault="00D27448" w:rsidP="00D06F8E">
            <w:pPr>
              <w:rPr>
                <w:rFonts w:cs="Calibri"/>
              </w:rPr>
            </w:pPr>
            <w:r w:rsidRPr="00D06F8E">
              <w:rPr>
                <w:rFonts w:cs="Calibri"/>
              </w:rPr>
              <w:t>Reflective learning</w:t>
            </w:r>
          </w:p>
        </w:tc>
        <w:tc>
          <w:tcPr>
            <w:tcW w:w="2250" w:type="dxa"/>
          </w:tcPr>
          <w:p w:rsidR="00D27448" w:rsidRPr="00D06F8E" w:rsidRDefault="00D27448" w:rsidP="00D27448">
            <w:pPr>
              <w:jc w:val="center"/>
              <w:rPr>
                <w:rFonts w:cs="Calibri"/>
              </w:rPr>
            </w:pPr>
            <w:r w:rsidRPr="00D06F8E">
              <w:rPr>
                <w:rFonts w:cs="Calibri"/>
              </w:rPr>
              <w:t>Papers, Camera</w:t>
            </w:r>
          </w:p>
          <w:p w:rsidR="000564BA" w:rsidRPr="00D06F8E" w:rsidRDefault="000564BA" w:rsidP="00D06F8E">
            <w:pPr>
              <w:rPr>
                <w:rFonts w:cs="Calibri"/>
              </w:rPr>
            </w:pPr>
          </w:p>
        </w:tc>
      </w:tr>
    </w:tbl>
    <w:p w:rsidR="00467879" w:rsidRDefault="00467879" w:rsidP="00032932">
      <w:pPr>
        <w:sectPr w:rsidR="00467879" w:rsidSect="00F32EC6">
          <w:pgSz w:w="11906" w:h="16838"/>
          <w:pgMar w:top="1440" w:right="1440" w:bottom="1440" w:left="1440" w:header="708" w:footer="708" w:gutter="0"/>
          <w:cols w:space="708"/>
          <w:docGrid w:linePitch="360"/>
        </w:sectPr>
      </w:pPr>
    </w:p>
    <w:p w:rsidR="00032932" w:rsidRPr="00032932" w:rsidRDefault="00032932" w:rsidP="00032932">
      <w:pPr>
        <w:rPr>
          <w:b/>
          <w:sz w:val="28"/>
        </w:rPr>
      </w:pPr>
      <w:r w:rsidRPr="00032932">
        <w:rPr>
          <w:b/>
          <w:sz w:val="28"/>
        </w:rPr>
        <w:lastRenderedPageBreak/>
        <w:t>Robots Alive!</w:t>
      </w:r>
    </w:p>
    <w:p w:rsidR="00032932" w:rsidRPr="009B6755" w:rsidRDefault="00032932" w:rsidP="00032932">
      <w:r w:rsidRPr="009B6755">
        <w:t xml:space="preserve">Robots are capable of amazing things. Some are able to fly like insects, clean homes, detonate bombs and even explore distant planets. At Woodlands Ring Secondary School, an ambitious plan has been put in place to prepare students to create some of their very own robots. </w:t>
      </w:r>
      <w:r w:rsidR="00D21B5C" w:rsidRPr="009B6755">
        <w:t>H</w:t>
      </w:r>
      <w:r w:rsidRPr="009B6755">
        <w:t xml:space="preserve">ere, the focus is not on the robots but their creators – the students. </w:t>
      </w:r>
    </w:p>
    <w:p w:rsidR="00032932" w:rsidRPr="00032932" w:rsidRDefault="00032932" w:rsidP="00032932">
      <w:pPr>
        <w:rPr>
          <w:b/>
        </w:rPr>
      </w:pPr>
      <w:r w:rsidRPr="009B6755">
        <w:t>Robotics in Woodlands Ring Secondary School is about providing a highly engaging and practical learning experience to develop</w:t>
      </w:r>
      <w:r w:rsidR="00D21B5C" w:rsidRPr="009B6755">
        <w:t xml:space="preserve"> </w:t>
      </w:r>
      <w:r w:rsidRPr="00BA3365">
        <w:t>students</w:t>
      </w:r>
      <w:r w:rsidR="00BA3365">
        <w:t>’</w:t>
      </w:r>
      <w:r w:rsidR="00D21B5C" w:rsidRPr="009B6755">
        <w:t xml:space="preserve"> 21st century skills</w:t>
      </w:r>
      <w:r w:rsidR="001F1E78">
        <w:t xml:space="preserve"> </w:t>
      </w:r>
      <w:r w:rsidR="001F1E78">
        <w:fldChar w:fldCharType="begin">
          <w:fldData xml:space="preserve">PEVuZE5vdGU+PENpdGU+PEF1dGhvcj5MZW1rZTwvQXV0aG9yPjxZZWFyPjIwMDI8L1llYXI+PFJl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=
</w:fldData>
        </w:fldChar>
      </w:r>
      <w:r w:rsidR="001F1E78">
        <w:instrText xml:space="preserve"> ADDIN EN.CITE </w:instrText>
      </w:r>
      <w:r w:rsidR="001F1E78">
        <w:fldChar w:fldCharType="begin">
          <w:fldData xml:space="preserve">PEVuZE5vdGU+PENpdGU+PEF1dGhvcj5MZW1rZTwvQXV0aG9yPjxZZWFyPjIwMDI8L1llYXI+PFJl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=
</w:fldData>
        </w:fldChar>
      </w:r>
      <w:r w:rsidR="001F1E78">
        <w:instrText xml:space="preserve"> ADDIN EN.CITE.DATA </w:instrText>
      </w:r>
      <w:r w:rsidR="001F1E78">
        <w:fldChar w:fldCharType="end"/>
      </w:r>
      <w:r w:rsidR="001F1E78">
        <w:fldChar w:fldCharType="separate"/>
      </w:r>
      <w:r w:rsidR="001F1E78">
        <w:rPr>
          <w:noProof/>
        </w:rPr>
        <w:t>(</w:t>
      </w:r>
      <w:hyperlink w:anchor="_ENREF_5" w:tooltip="Lemke, 2002 #656" w:history="1">
        <w:r w:rsidR="00470272">
          <w:rPr>
            <w:noProof/>
          </w:rPr>
          <w:t>Lemke, 2002</w:t>
        </w:r>
      </w:hyperlink>
      <w:r w:rsidR="001F1E78">
        <w:rPr>
          <w:noProof/>
        </w:rPr>
        <w:t>)</w:t>
      </w:r>
      <w:r w:rsidR="001F1E78">
        <w:fldChar w:fldCharType="end"/>
      </w:r>
      <w:r w:rsidR="00D21B5C" w:rsidRPr="009B6755">
        <w:t>. These</w:t>
      </w:r>
      <w:r w:rsidRPr="009B6755">
        <w:t xml:space="preserve"> include working </w:t>
      </w:r>
      <w:r w:rsidR="00D21B5C" w:rsidRPr="009B6755">
        <w:t>in teams</w:t>
      </w:r>
      <w:r w:rsidRPr="009B6755">
        <w:t>, being self-directed</w:t>
      </w:r>
      <w:r w:rsidR="001F1E78">
        <w:t xml:space="preserve"> </w:t>
      </w:r>
      <w:r w:rsidR="001F1E78">
        <w:fldChar w:fldCharType="begin"/>
      </w:r>
      <w:r w:rsidR="001F1E78">
        <w:instrText xml:space="preserve"> ADDIN EN.CITE &lt;EndNote&gt;&lt;Cite&gt;&lt;Author&gt;Knowles&lt;/Author&gt;&lt;Year&gt;1975&lt;/Year&gt;&lt;RecNum&gt;707&lt;/RecNum&gt;&lt;DisplayText&gt;(Knowles, 1975)&lt;/DisplayText&gt;&lt;record&gt;&lt;rec-number&gt;707&lt;/rec-number&gt;&lt;foreign-keys&gt;&lt;key app="EN" db-id="dawxfxfs1fvae5ev9prxz5ro2spr2swdeavd"&gt;707&lt;/key&gt;&lt;key app="ENWeb" db-id="TXgezQrtqgcAABO2O7U"&gt;713&lt;/key&gt;&lt;/foreign-keys&gt;&lt;ref-type name="Book"&gt;6&lt;/ref-type&gt;&lt;contributors&gt;&lt;authors&gt;&lt;author&gt;Knowles, MS&lt;/author&gt;&lt;/authors&gt;&lt;/contributors&gt;&lt;titles&gt;&lt;title&gt;Self-directed learning&lt;/title&gt;&lt;/titles&gt;&lt;keywords&gt;&lt;keyword&gt;SDL&lt;/keyword&gt;&lt;/keywords&gt;&lt;dates&gt;&lt;year&gt;1975&lt;/year&gt;&lt;/dates&gt;&lt;publisher&gt;Cambridge, The Adult Education Comp.&lt;/publisher&gt;&lt;isbn&gt;0842822151&lt;/isbn&gt;&lt;urls&gt;&lt;related-urls&gt;&lt;url&gt;http://team6.metiri.wikispaces.net/file/view/Self-Directed+Learning+-+Malcom+Knowles.pdf/83317293/Self-Directed%20Learning%20-%20Malcom%20Knowles.pdf&lt;/url&gt;&lt;/related-urls&gt;&lt;/urls&gt;&lt;/record&gt;&lt;/Cite&gt;&lt;/EndNote&gt;</w:instrText>
      </w:r>
      <w:r w:rsidR="001F1E78">
        <w:fldChar w:fldCharType="separate"/>
      </w:r>
      <w:r w:rsidR="001F1E78">
        <w:rPr>
          <w:noProof/>
        </w:rPr>
        <w:t>(</w:t>
      </w:r>
      <w:hyperlink w:anchor="_ENREF_4" w:tooltip="Knowles, 1975 #707" w:history="1">
        <w:r w:rsidR="00470272">
          <w:rPr>
            <w:noProof/>
          </w:rPr>
          <w:t>Knowles, 1975</w:t>
        </w:r>
      </w:hyperlink>
      <w:r w:rsidR="001F1E78">
        <w:rPr>
          <w:noProof/>
        </w:rPr>
        <w:t>)</w:t>
      </w:r>
      <w:r w:rsidR="001F1E78">
        <w:fldChar w:fldCharType="end"/>
      </w:r>
      <w:r w:rsidRPr="009B6755">
        <w:t xml:space="preserve"> in their learning, and </w:t>
      </w:r>
      <w:r w:rsidR="00425DC4" w:rsidRPr="009B6755">
        <w:t>concerned about the</w:t>
      </w:r>
      <w:r w:rsidRPr="009B6755">
        <w:t xml:space="preserve"> environment</w:t>
      </w:r>
      <w:r w:rsidRPr="00032932">
        <w:rPr>
          <w:b/>
        </w:rPr>
        <w:t xml:space="preserve">. </w:t>
      </w:r>
      <w:r w:rsidR="00902230">
        <w:rPr>
          <w:noProof/>
          <w:lang w:val="en-US"/>
        </w:rPr>
        <w:drawing>
          <wp:inline distT="0" distB="0" distL="0" distR="0">
            <wp:extent cx="2633980" cy="1480820"/>
            <wp:effectExtent l="19050" t="0" r="0" b="0"/>
            <wp:docPr id="16" name="Picture 5" descr="G:\Dropbox\awardswriteup\victorICTconnection\woodlandsringsec\20140509_16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ropbox\awardswriteup\victorICTconnection\woodlandsringsec\20140509_160432.jpg"/>
                    <pic:cNvPicPr>
                      <a:picLocks noChangeAspect="1" noChangeArrowheads="1"/>
                    </pic:cNvPicPr>
                  </pic:nvPicPr>
                  <pic:blipFill>
                    <a:blip r:embed="rId18" cstate="print"/>
                    <a:srcRect/>
                    <a:stretch>
                      <a:fillRect/>
                    </a:stretch>
                  </pic:blipFill>
                  <pic:spPr bwMode="auto">
                    <a:xfrm>
                      <a:off x="0" y="0"/>
                      <a:ext cx="2633980" cy="1480820"/>
                    </a:xfrm>
                    <a:prstGeom prst="rect">
                      <a:avLst/>
                    </a:prstGeom>
                    <a:noFill/>
                    <a:ln w="9525">
                      <a:noFill/>
                      <a:miter lim="800000"/>
                      <a:headEnd/>
                      <a:tailEnd/>
                    </a:ln>
                  </pic:spPr>
                </pic:pic>
              </a:graphicData>
            </a:graphic>
          </wp:inline>
        </w:drawing>
      </w:r>
    </w:p>
    <w:p w:rsidR="007D3D34" w:rsidRDefault="00E77544" w:rsidP="007D3D34">
      <w:pPr>
        <w:pStyle w:val="figurecaption"/>
      </w:pPr>
      <w:r>
        <w:t xml:space="preserve">Vex </w:t>
      </w:r>
      <w:r w:rsidR="00902230">
        <w:t xml:space="preserve">Robot built to pick up items and drop </w:t>
      </w:r>
      <w:r w:rsidR="00B70F97">
        <w:t xml:space="preserve">them </w:t>
      </w:r>
      <w:r w:rsidR="00902230">
        <w:t>at designated places via remote control.</w:t>
      </w:r>
      <w:r w:rsidR="007D3D34">
        <w:t xml:space="preserve"> Photo from Woodlands Ring Secondary. </w:t>
      </w:r>
    </w:p>
    <w:p w:rsidR="00032932" w:rsidRPr="00032932" w:rsidRDefault="00032932" w:rsidP="00032932">
      <w:pPr>
        <w:rPr>
          <w:b/>
        </w:rPr>
      </w:pPr>
      <w:r w:rsidRPr="009B6755">
        <w:t xml:space="preserve">The journey begins in Secondary </w:t>
      </w:r>
      <w:r w:rsidR="00E77544">
        <w:t>1</w:t>
      </w:r>
      <w:r w:rsidR="00530050">
        <w:t>,</w:t>
      </w:r>
      <w:r w:rsidRPr="009B6755">
        <w:t xml:space="preserve"> where students learn problem-solving and critical thinking skills as they design a robot in teams. For 20 hours, students engage in practical tasks which </w:t>
      </w:r>
      <w:r w:rsidR="00F45F44" w:rsidRPr="009B6755">
        <w:t>include designing, building,</w:t>
      </w:r>
      <w:r w:rsidRPr="009B6755">
        <w:t xml:space="preserve"> programming</w:t>
      </w:r>
      <w:r w:rsidR="00F45F44" w:rsidRPr="009B6755">
        <w:t xml:space="preserve"> and testing</w:t>
      </w:r>
      <w:r w:rsidR="001F1E78">
        <w:fldChar w:fldCharType="begin"/>
      </w:r>
      <w:r w:rsidR="001F1E78">
        <w:instrText xml:space="preserve"> ADDIN EN.CITE &lt;EndNote&gt;&lt;Cite&gt;&lt;Author&gt;Brown&lt;/Author&gt;&lt;Year&gt;2008&lt;/Year&gt;&lt;RecNum&gt;585&lt;/RecNum&gt;&lt;DisplayText&gt;(Brown, 2008)&lt;/DisplayText&gt;&lt;record&gt;&lt;rec-number&gt;585&lt;/rec-number&gt;&lt;foreign-keys&gt;&lt;key app="EN" db-id="dawxfxfs1fvae5ev9prxz5ro2spr2swdeavd"&gt;585&lt;/key&gt;&lt;key app="ENWeb" db-id="TXgezQrtqgcAABO2O7U"&gt;602&lt;/key&gt;&lt;/foreign-keys&gt;&lt;ref-type name="Journal Article"&gt;17&lt;/ref-type&gt;&lt;contributors&gt;&lt;authors&gt;&lt;author&gt;Brown, T&lt;/author&gt;&lt;/authors&gt;&lt;/contributors&gt;&lt;titles&gt;&lt;title&gt;Design thinking&lt;/title&gt;&lt;secondary-title&gt;Harvard Business Review&lt;/secondary-title&gt;&lt;/titles&gt;&lt;periodical&gt;&lt;full-title&gt;Harvard Business Review&lt;/full-title&gt;&lt;/periodical&gt;&lt;pages&gt;84-92&lt;/pages&gt;&lt;volume&gt;86&lt;/volume&gt;&lt;number&gt;6&lt;/number&gt;&lt;dates&gt;&lt;year&gt;2008&lt;/year&gt;&lt;/dates&gt;&lt;urls&gt;&lt;related-urls&gt;&lt;url&gt;http://www.unusualleading.com/wp-content/uploads/2009/12/HBR-on-Design-Thinking.pdf&lt;/url&gt;&lt;/related-urls&gt;&lt;/urls&gt;&lt;/record&gt;&lt;/Cite&gt;&lt;/EndNote&gt;</w:instrText>
      </w:r>
      <w:r w:rsidR="001F1E78">
        <w:fldChar w:fldCharType="separate"/>
      </w:r>
      <w:r w:rsidR="001F1E78">
        <w:rPr>
          <w:noProof/>
        </w:rPr>
        <w:t>(</w:t>
      </w:r>
      <w:hyperlink w:anchor="_ENREF_2" w:tooltip="Brown, 2008 #585" w:history="1">
        <w:r w:rsidR="00470272">
          <w:rPr>
            <w:noProof/>
          </w:rPr>
          <w:t>Brown, 2008</w:t>
        </w:r>
      </w:hyperlink>
      <w:r w:rsidR="001F1E78">
        <w:rPr>
          <w:noProof/>
        </w:rPr>
        <w:t>)</w:t>
      </w:r>
      <w:r w:rsidR="001F1E78">
        <w:fldChar w:fldCharType="end"/>
      </w:r>
      <w:r w:rsidRPr="009B6755">
        <w:t>. For many students, it can prove to be delightfully challenging to build a moving vehicle from scratch to perform a series of elab</w:t>
      </w:r>
      <w:r w:rsidR="00F45F44" w:rsidRPr="009B6755">
        <w:t>orate manoeuvres, which include</w:t>
      </w:r>
      <w:r w:rsidRPr="009B6755">
        <w:t xml:space="preserve"> picking up items and dropping them in</w:t>
      </w:r>
      <w:r w:rsidR="00F45F44" w:rsidRPr="009B6755">
        <w:t xml:space="preserve"> designated places. Through these</w:t>
      </w:r>
      <w:r w:rsidRPr="009B6755">
        <w:t xml:space="preserve"> task</w:t>
      </w:r>
      <w:r w:rsidR="00F45F44" w:rsidRPr="009B6755">
        <w:t>s</w:t>
      </w:r>
      <w:r w:rsidRPr="009B6755">
        <w:t>, students learn how to think systematically and analytically to solve a problem. Mr</w:t>
      </w:r>
      <w:r w:rsidR="00F45F44" w:rsidRPr="009B6755">
        <w:t xml:space="preserve"> Matthew</w:t>
      </w:r>
      <w:r w:rsidRPr="009B6755">
        <w:t xml:space="preserve"> Lim,</w:t>
      </w:r>
      <w:r w:rsidR="00F45F44" w:rsidRPr="009B6755">
        <w:t xml:space="preserve"> Senior T</w:t>
      </w:r>
      <w:r w:rsidRPr="009B6755">
        <w:t>eacher</w:t>
      </w:r>
      <w:r w:rsidR="00F45F44">
        <w:rPr>
          <w:b/>
        </w:rPr>
        <w:t xml:space="preserve"> </w:t>
      </w:r>
      <w:r w:rsidR="00F45F44" w:rsidRPr="009B6755">
        <w:t>in</w:t>
      </w:r>
      <w:r w:rsidR="00F45F44">
        <w:rPr>
          <w:b/>
        </w:rPr>
        <w:t xml:space="preserve"> </w:t>
      </w:r>
      <w:r w:rsidR="00F45F44" w:rsidRPr="009B6755">
        <w:t>Robotics Education</w:t>
      </w:r>
      <w:r w:rsidRPr="009B6755">
        <w:t xml:space="preserve"> </w:t>
      </w:r>
      <w:r w:rsidR="00F45F44" w:rsidRPr="009B6755">
        <w:t>shared</w:t>
      </w:r>
      <w:r w:rsidRPr="009B6755">
        <w:t>, “There’s a lot of brainstorming, sketching, programm</w:t>
      </w:r>
      <w:r w:rsidR="00F45F44" w:rsidRPr="009B6755">
        <w:t xml:space="preserve">ing and </w:t>
      </w:r>
      <w:r w:rsidR="00F45F44" w:rsidRPr="009B6755">
        <w:lastRenderedPageBreak/>
        <w:t xml:space="preserve">iterations of designs. </w:t>
      </w:r>
      <w:r w:rsidRPr="009B6755">
        <w:t>At times, the main challenge lies not in the problem-so</w:t>
      </w:r>
      <w:r w:rsidR="00F45F44" w:rsidRPr="009B6755">
        <w:t xml:space="preserve">lving, but the problem-finding.” Identifying the source of the problem </w:t>
      </w:r>
      <w:r w:rsidRPr="009B6755">
        <w:t xml:space="preserve">where the robot needs to be fixed is as important, if not more, than </w:t>
      </w:r>
      <w:r w:rsidR="00E25731">
        <w:t>finding a</w:t>
      </w:r>
      <w:r w:rsidR="00E25731" w:rsidRPr="009B6755">
        <w:t xml:space="preserve"> </w:t>
      </w:r>
      <w:r w:rsidRPr="009B6755">
        <w:t>solution itself.</w:t>
      </w:r>
      <w:r w:rsidRPr="00032932">
        <w:rPr>
          <w:b/>
        </w:rPr>
        <w:t xml:space="preserve"> </w:t>
      </w:r>
    </w:p>
    <w:p w:rsidR="005E5494" w:rsidRDefault="007A37F9" w:rsidP="00032932">
      <w:pPr>
        <w:rPr>
          <w:b/>
          <w:noProof/>
          <w:lang w:eastAsia="en-GB"/>
        </w:rPr>
      </w:pPr>
      <w:r w:rsidRPr="00C35116">
        <w:rPr>
          <w:b/>
          <w:noProof/>
          <w:lang w:eastAsia="en-GB"/>
        </w:rPr>
        <w:pict>
          <v:shape id="Picture 1" o:spid="_x0000_i1031" type="#_x0000_t75" style="width:146.35pt;height:148.7pt;visibility:visible">
            <v:imagedata r:id="rId19" o:title="20140509_163910"/>
          </v:shape>
        </w:pict>
      </w:r>
    </w:p>
    <w:p w:rsidR="003E4DF5" w:rsidRDefault="007A37F9" w:rsidP="00032932">
      <w:pPr>
        <w:rPr>
          <w:b/>
        </w:rPr>
      </w:pPr>
      <w:r w:rsidRPr="00C35116">
        <w:rPr>
          <w:b/>
          <w:noProof/>
          <w:lang w:eastAsia="en-GB"/>
        </w:rPr>
        <w:pict>
          <v:shape id="Picture 2" o:spid="_x0000_i1032" type="#_x0000_t75" style="width:207.6pt;height:155.7pt;visibility:visible">
            <v:imagedata r:id="rId20" o:title=""/>
          </v:shape>
        </w:pict>
      </w:r>
    </w:p>
    <w:p w:rsidR="007D3D34" w:rsidRDefault="007D3D34" w:rsidP="007D3D34">
      <w:pPr>
        <w:pStyle w:val="figurecaption"/>
      </w:pPr>
      <w:r>
        <w:t xml:space="preserve">Students’ solar car </w:t>
      </w:r>
      <w:r w:rsidR="00902230">
        <w:t>with appropriate design for speed, gear ratio power, direction of travel and balance.</w:t>
      </w:r>
      <w:r>
        <w:t xml:space="preserve"> Photo from Woodlands Ring Secondary. </w:t>
      </w:r>
    </w:p>
    <w:p w:rsidR="00032932" w:rsidRPr="00032932" w:rsidRDefault="00032932" w:rsidP="00032932">
      <w:pPr>
        <w:rPr>
          <w:b/>
        </w:rPr>
      </w:pPr>
      <w:r w:rsidRPr="009B6755">
        <w:t>The journey cont</w:t>
      </w:r>
      <w:r w:rsidR="00B92B16" w:rsidRPr="009B6755">
        <w:t xml:space="preserve">inues in Secondary </w:t>
      </w:r>
      <w:r w:rsidR="00E77544">
        <w:t>2</w:t>
      </w:r>
      <w:r w:rsidR="00E25731">
        <w:t>,</w:t>
      </w:r>
      <w:r w:rsidR="00E25731" w:rsidRPr="009B6755">
        <w:t xml:space="preserve"> </w:t>
      </w:r>
      <w:r w:rsidR="00B92B16" w:rsidRPr="009B6755">
        <w:t>where R</w:t>
      </w:r>
      <w:r w:rsidRPr="009B6755">
        <w:t xml:space="preserve">obotics is infused </w:t>
      </w:r>
      <w:r w:rsidR="00B92B16" w:rsidRPr="009B6755">
        <w:t>into</w:t>
      </w:r>
      <w:r w:rsidR="00E25731" w:rsidRPr="009B6755">
        <w:t xml:space="preserve"> </w:t>
      </w:r>
      <w:r w:rsidR="00E25731">
        <w:t>the</w:t>
      </w:r>
      <w:r w:rsidRPr="00BA3365">
        <w:t xml:space="preserve"> </w:t>
      </w:r>
      <w:r w:rsidRPr="009B6755">
        <w:t>Design and Technology curriculum. Over the course of 30</w:t>
      </w:r>
      <w:r w:rsidRPr="00032932">
        <w:rPr>
          <w:b/>
        </w:rPr>
        <w:t xml:space="preserve"> </w:t>
      </w:r>
      <w:r w:rsidRPr="009B6755">
        <w:t xml:space="preserve">hours, students design a </w:t>
      </w:r>
      <w:r w:rsidR="00B92B16" w:rsidRPr="009B6755">
        <w:t>solar energy</w:t>
      </w:r>
      <w:r w:rsidR="00E25731">
        <w:t>-</w:t>
      </w:r>
      <w:r w:rsidR="00B92B16" w:rsidRPr="009B6755">
        <w:t xml:space="preserve">powered </w:t>
      </w:r>
      <w:r w:rsidRPr="009B6755">
        <w:t xml:space="preserve">car and attempt to make it move as </w:t>
      </w:r>
      <w:r w:rsidR="00E25731">
        <w:t>quickly</w:t>
      </w:r>
      <w:r w:rsidR="00E25731" w:rsidRPr="009B6755">
        <w:t xml:space="preserve"> </w:t>
      </w:r>
      <w:r w:rsidRPr="009B6755">
        <w:t xml:space="preserve">as possible. This not only raises important technical questions about kinetic energy and friction but encourages students to think about larger global issues like alternative sources of clean energy. These teachable moments are peppered throughout the programme and students are provided multiple opportunities to transfer their learning </w:t>
      </w:r>
      <w:r w:rsidR="00E25731">
        <w:t>to</w:t>
      </w:r>
      <w:r w:rsidR="00E25731" w:rsidRPr="009B6755">
        <w:t xml:space="preserve"> </w:t>
      </w:r>
      <w:r w:rsidRPr="009B6755">
        <w:t xml:space="preserve">practical scenarios. One particular </w:t>
      </w:r>
      <w:r w:rsidRPr="009B6755">
        <w:lastRenderedPageBreak/>
        <w:t xml:space="preserve">student noted that, “Some of the lessons can </w:t>
      </w:r>
      <w:r w:rsidR="00B92B16" w:rsidRPr="009B6755">
        <w:t xml:space="preserve">be applied </w:t>
      </w:r>
      <w:r w:rsidRPr="009B6755">
        <w:t>i</w:t>
      </w:r>
      <w:r w:rsidR="00B92B16" w:rsidRPr="009B6755">
        <w:t>n our daily lives, and also in Math</w:t>
      </w:r>
      <w:r w:rsidR="00425DC4" w:rsidRPr="009B6755">
        <w:t>ematics</w:t>
      </w:r>
      <w:r w:rsidR="00B92B16" w:rsidRPr="009B6755">
        <w:t xml:space="preserve"> and S</w:t>
      </w:r>
      <w:r w:rsidRPr="009B6755">
        <w:t>cience.”</w:t>
      </w:r>
    </w:p>
    <w:p w:rsidR="00032932" w:rsidRPr="009B6755" w:rsidRDefault="00032932" w:rsidP="00032932">
      <w:r w:rsidRPr="009B6755">
        <w:t xml:space="preserve">At the end of the project, an exciting competition is organized where the fastest race cars from each class go head-to-head in an inter-class solar car </w:t>
      </w:r>
      <w:r w:rsidRPr="00BA3365">
        <w:t>rac</w:t>
      </w:r>
      <w:r w:rsidR="00E25731">
        <w:t>ing</w:t>
      </w:r>
      <w:r w:rsidR="009462F5" w:rsidRPr="009B6755">
        <w:t xml:space="preserve"> competition</w:t>
      </w:r>
      <w:r w:rsidRPr="009B6755">
        <w:t xml:space="preserve">. The top three winners from this competition are selected to represent Woodlands Ring Secondary School </w:t>
      </w:r>
      <w:r w:rsidR="00425DC4" w:rsidRPr="009B6755">
        <w:t>at</w:t>
      </w:r>
      <w:r w:rsidRPr="009B6755">
        <w:t xml:space="preserve"> the National Solar Prix Challenge. Needless to say, this motivates the students tremendously</w:t>
      </w:r>
      <w:r w:rsidR="009462F5" w:rsidRPr="009B6755">
        <w:t xml:space="preserve"> to do their best</w:t>
      </w:r>
      <w:r w:rsidRPr="009B6755">
        <w:t xml:space="preserve">. </w:t>
      </w:r>
    </w:p>
    <w:p w:rsidR="00032932" w:rsidRPr="009B6755" w:rsidRDefault="00032932" w:rsidP="00032932">
      <w:r w:rsidRPr="009B6755">
        <w:t xml:space="preserve">For students who are truly passionate about </w:t>
      </w:r>
      <w:r w:rsidR="003D7255" w:rsidRPr="009B6755">
        <w:t>R</w:t>
      </w:r>
      <w:r w:rsidRPr="009B6755">
        <w:t xml:space="preserve">obotics, the </w:t>
      </w:r>
      <w:r w:rsidR="00E25731">
        <w:t>journey</w:t>
      </w:r>
      <w:r w:rsidR="00E25731" w:rsidRPr="009B6755">
        <w:t xml:space="preserve"> </w:t>
      </w:r>
      <w:r w:rsidRPr="009B6755">
        <w:t xml:space="preserve">does not end in Secondary </w:t>
      </w:r>
      <w:r w:rsidR="00E25731" w:rsidRPr="009B6755">
        <w:t>2</w:t>
      </w:r>
      <w:r w:rsidRPr="009B6755">
        <w:t xml:space="preserve">. In the third tier of the </w:t>
      </w:r>
      <w:r w:rsidR="00416550" w:rsidRPr="009B6755">
        <w:t>R</w:t>
      </w:r>
      <w:r w:rsidRPr="009B6755">
        <w:t>obotics programme, students undertake a more elaborate electronics project in Secondary 3. This builds on their knowledge and skills from the previous project</w:t>
      </w:r>
      <w:r w:rsidR="003D7255" w:rsidRPr="009B6755">
        <w:t xml:space="preserve">s and </w:t>
      </w:r>
      <w:r w:rsidR="00E77544" w:rsidRPr="00D94065">
        <w:t>encourages</w:t>
      </w:r>
      <w:r w:rsidR="00E77544" w:rsidRPr="009B6755">
        <w:t xml:space="preserve"> </w:t>
      </w:r>
      <w:r w:rsidR="003D7255" w:rsidRPr="009B6755">
        <w:t xml:space="preserve">students to </w:t>
      </w:r>
      <w:r w:rsidR="00E77544" w:rsidRPr="009B6755">
        <w:t>appreciat</w:t>
      </w:r>
      <w:r w:rsidR="00E77544" w:rsidRPr="00D94065">
        <w:t xml:space="preserve">e </w:t>
      </w:r>
      <w:r w:rsidRPr="00D94065">
        <w:t xml:space="preserve">electronics behind complex robots. </w:t>
      </w:r>
      <w:r w:rsidR="003D7255" w:rsidRPr="00D94065">
        <w:t>They learnt to use</w:t>
      </w:r>
      <w:r w:rsidRPr="00D94065">
        <w:t xml:space="preserve"> </w:t>
      </w:r>
      <w:proofErr w:type="spellStart"/>
      <w:r w:rsidRPr="00D94065">
        <w:t>multimeters</w:t>
      </w:r>
      <w:proofErr w:type="spellEnd"/>
      <w:r w:rsidRPr="009B6755">
        <w:t>, soldering and</w:t>
      </w:r>
      <w:r w:rsidR="003D7255" w:rsidRPr="009B6755">
        <w:t xml:space="preserve"> </w:t>
      </w:r>
      <w:proofErr w:type="spellStart"/>
      <w:r w:rsidR="003D7255" w:rsidRPr="00D94065">
        <w:t>desoldering</w:t>
      </w:r>
      <w:proofErr w:type="spellEnd"/>
      <w:r w:rsidR="003D7255" w:rsidRPr="009B6755">
        <w:t xml:space="preserve"> tools to construct </w:t>
      </w:r>
      <w:r w:rsidRPr="009B6755">
        <w:t xml:space="preserve">sensor circuits. With these skills, students are able to design and </w:t>
      </w:r>
      <w:r w:rsidR="003D7255" w:rsidRPr="009B6755">
        <w:t>build different</w:t>
      </w:r>
      <w:r w:rsidR="00BA3365" w:rsidRPr="009B6755">
        <w:t xml:space="preserve"> </w:t>
      </w:r>
      <w:r w:rsidR="00BA3365" w:rsidRPr="00D94065">
        <w:t xml:space="preserve">functional robots, </w:t>
      </w:r>
      <w:r w:rsidR="00E25731" w:rsidRPr="00D94065">
        <w:t>thereby</w:t>
      </w:r>
      <w:r w:rsidR="003D7255" w:rsidRPr="00D94065">
        <w:t xml:space="preserve"> discover</w:t>
      </w:r>
      <w:r w:rsidR="00E25731" w:rsidRPr="00D94065">
        <w:t>ing</w:t>
      </w:r>
      <w:r w:rsidR="003D7255" w:rsidRPr="009B6755">
        <w:t xml:space="preserve"> new knowledge through t</w:t>
      </w:r>
      <w:r w:rsidRPr="009B6755">
        <w:t xml:space="preserve">heir </w:t>
      </w:r>
      <w:r w:rsidR="003D7255" w:rsidRPr="009B6755">
        <w:t xml:space="preserve">creative </w:t>
      </w:r>
      <w:r w:rsidRPr="009B6755">
        <w:t>imagination</w:t>
      </w:r>
      <w:r w:rsidR="001F1E78">
        <w:t xml:space="preserve"> </w:t>
      </w:r>
      <w:r w:rsidR="001F1E78">
        <w:fldChar w:fldCharType="begin"/>
      </w:r>
      <w:r w:rsidR="001F1E78">
        <w:instrText xml:space="preserve"> ADDIN EN.CITE &lt;EndNote&gt;&lt;Cite&gt;&lt;Author&gt;Shanmugaratnam&lt;/Author&gt;&lt;Year&gt;2002&lt;/Year&gt;&lt;RecNum&gt;644&lt;/RecNum&gt;&lt;DisplayText&gt;(Shanmugaratnam, 2002)&lt;/DisplayText&gt;&lt;record&gt;&lt;rec-number&gt;644&lt;/rec-number&gt;&lt;foreign-keys&gt;&lt;key app="EN" db-id="dawxfxfs1fvae5ev9prxz5ro2spr2swdeavd"&gt;644&lt;/key&gt;&lt;key app="ENWeb" db-id="TXgezQrtqgcAABO2O7U"&gt;655&lt;/key&gt;&lt;/foreign-keys&gt;&lt;ref-type name="Conference Proceedings"&gt;10&lt;/ref-type&gt;&lt;contributors&gt;&lt;authors&gt;&lt;author&gt;Shanmugaratnam, T&lt;/author&gt;&lt;/authors&gt;&lt;/contributors&gt;&lt;titles&gt;&lt;title&gt;IT in learning: Preparing for a different future&lt;/title&gt;&lt;secondary-title&gt;ITOPIA&lt;/secondary-title&gt;&lt;/titles&gt;&lt;dates&gt;&lt;year&gt;2002&lt;/year&gt;&lt;/dates&gt;&lt;pub-location&gt;Singapore, Suntec City, SICEC, Hall 601, Level 6&lt;/pub-location&gt;&lt;urls&gt;&lt;related-urls&gt;&lt;url&gt;http://www.moe.gov.sg/media/speeches/2002/sp24072002.htm&lt;/url&gt;&lt;/related-urls&gt;&lt;/urls&gt;&lt;/record&gt;&lt;/Cite&gt;&lt;/EndNote&gt;</w:instrText>
      </w:r>
      <w:r w:rsidR="001F1E78">
        <w:fldChar w:fldCharType="separate"/>
      </w:r>
      <w:r w:rsidR="001F1E78">
        <w:rPr>
          <w:noProof/>
        </w:rPr>
        <w:t>(</w:t>
      </w:r>
      <w:hyperlink w:anchor="_ENREF_9" w:tooltip="Shanmugaratnam, 2002 #644" w:history="1">
        <w:r w:rsidR="00470272">
          <w:rPr>
            <w:noProof/>
          </w:rPr>
          <w:t>Shanmugaratnam, 2002</w:t>
        </w:r>
      </w:hyperlink>
      <w:r w:rsidR="001F1E78">
        <w:rPr>
          <w:noProof/>
        </w:rPr>
        <w:t>)</w:t>
      </w:r>
      <w:r w:rsidR="001F1E78">
        <w:fldChar w:fldCharType="end"/>
      </w:r>
      <w:r w:rsidR="00D94065">
        <w:rPr>
          <w:b/>
        </w:rPr>
        <w:t>.</w:t>
      </w:r>
    </w:p>
    <w:p w:rsidR="007D3D34" w:rsidRDefault="007A37F9" w:rsidP="005E5494">
      <w:pPr>
        <w:jc w:val="center"/>
        <w:rPr>
          <w:b/>
        </w:rPr>
      </w:pPr>
      <w:r w:rsidRPr="00C35116">
        <w:rPr>
          <w:b/>
          <w:noProof/>
          <w:lang w:eastAsia="en-GB"/>
        </w:rPr>
        <w:pict>
          <v:shape id="_x0000_i1033" type="#_x0000_t75" style="width:145.4pt;height:173.9pt;visibility:visible">
            <v:imagedata r:id="rId21" o:title="20140509_164254" cropleft="34652f"/>
          </v:shape>
        </w:pict>
      </w:r>
    </w:p>
    <w:p w:rsidR="007D3D34" w:rsidRDefault="007D3D34" w:rsidP="007D3D34">
      <w:pPr>
        <w:pStyle w:val="figurecaption"/>
      </w:pPr>
      <w:r>
        <w:t>Student flying a remote</w:t>
      </w:r>
      <w:r w:rsidR="00E25731">
        <w:t>-</w:t>
      </w:r>
      <w:r>
        <w:t>control</w:t>
      </w:r>
      <w:r w:rsidR="00FC1307">
        <w:t>led aeroplane-motorized glider</w:t>
      </w:r>
      <w:r>
        <w:t xml:space="preserve"> </w:t>
      </w:r>
      <w:r w:rsidR="00FC1307">
        <w:t>during</w:t>
      </w:r>
      <w:r>
        <w:t xml:space="preserve"> co-curricular activity. Photo from Woodlands Ring Secondary. </w:t>
      </w:r>
    </w:p>
    <w:p w:rsidR="00032932" w:rsidRPr="009B6755" w:rsidRDefault="00032932" w:rsidP="00032932">
      <w:r w:rsidRPr="00BA3365">
        <w:lastRenderedPageBreak/>
        <w:t xml:space="preserve">On top of </w:t>
      </w:r>
      <w:r w:rsidRPr="009B6755">
        <w:t xml:space="preserve">this </w:t>
      </w:r>
      <w:r w:rsidR="00E25731">
        <w:t>extensive</w:t>
      </w:r>
      <w:r w:rsidR="00E25731" w:rsidRPr="009B6755">
        <w:t xml:space="preserve"> </w:t>
      </w:r>
      <w:r w:rsidRPr="009B6755">
        <w:t>programme which is infused into the Secondary 1</w:t>
      </w:r>
      <w:r w:rsidR="00F53FF6">
        <w:rPr>
          <w:b/>
        </w:rPr>
        <w:t>, 2 and</w:t>
      </w:r>
      <w:r w:rsidRPr="009B6755">
        <w:t xml:space="preserve"> 3 curricula, students are </w:t>
      </w:r>
      <w:r w:rsidR="00513E83" w:rsidRPr="009B6755">
        <w:t>attracted</w:t>
      </w:r>
      <w:r w:rsidRPr="009B6755">
        <w:t xml:space="preserve"> to join one of the most sought after co-curricular activities in the school: The Robotics Club. </w:t>
      </w:r>
      <w:r w:rsidR="00E25731" w:rsidRPr="009B6755">
        <w:t>In t</w:t>
      </w:r>
      <w:r w:rsidRPr="009B6755">
        <w:t>his club</w:t>
      </w:r>
      <w:r w:rsidR="00E25731" w:rsidRPr="009B6755">
        <w:t xml:space="preserve">, </w:t>
      </w:r>
      <w:r w:rsidRPr="009B6755">
        <w:t xml:space="preserve">students design remote-controlled robots that can move in multiple directions, lift objects, and crush soda cans. Some of these robots even include gravity-defying gliders that soar high above </w:t>
      </w:r>
      <w:r w:rsidR="00E25731" w:rsidRPr="009B6755">
        <w:t xml:space="preserve">the </w:t>
      </w:r>
      <w:r w:rsidRPr="009B6755">
        <w:t>school building and motion-</w:t>
      </w:r>
      <w:r w:rsidRPr="00BA3365">
        <w:t>sens</w:t>
      </w:r>
      <w:r w:rsidR="00E25731">
        <w:t>ing</w:t>
      </w:r>
      <w:r w:rsidRPr="009B6755">
        <w:t xml:space="preserve"> robots that play </w:t>
      </w:r>
      <w:r w:rsidRPr="00BA3365">
        <w:t>soccer</w:t>
      </w:r>
      <w:r w:rsidRPr="009B6755">
        <w:t xml:space="preserve"> with each other. </w:t>
      </w:r>
    </w:p>
    <w:p w:rsidR="007D3D34" w:rsidRDefault="007A37F9" w:rsidP="007D3D34">
      <w:pPr>
        <w:rPr>
          <w:b/>
        </w:rPr>
      </w:pPr>
      <w:r w:rsidRPr="00C35116">
        <w:rPr>
          <w:b/>
          <w:noProof/>
          <w:lang w:eastAsia="en-GB"/>
        </w:rPr>
        <w:pict>
          <v:shape id="_x0000_i1034" type="#_x0000_t75" style="width:207.6pt;height:154.75pt;visibility:visible">
            <v:imagedata r:id="rId22" o:title="IMG_8647"/>
          </v:shape>
        </w:pict>
      </w:r>
    </w:p>
    <w:p w:rsidR="007D3D34" w:rsidRDefault="007D3D34" w:rsidP="007D3D34">
      <w:pPr>
        <w:pStyle w:val="figurecaption"/>
      </w:pPr>
      <w:r>
        <w:t>Toby (cent</w:t>
      </w:r>
      <w:r w:rsidR="00E25731">
        <w:t>re</w:t>
      </w:r>
      <w:r>
        <w:t xml:space="preserve">) and </w:t>
      </w:r>
      <w:r w:rsidR="00513E83">
        <w:t>friends</w:t>
      </w:r>
      <w:r>
        <w:t xml:space="preserve"> taking a victor</w:t>
      </w:r>
      <w:r w:rsidR="00513E83">
        <w:t>y photo after completing a Vex R</w:t>
      </w:r>
      <w:r>
        <w:t>obotic</w:t>
      </w:r>
      <w:r w:rsidR="00513E83">
        <w:t>s</w:t>
      </w:r>
      <w:r>
        <w:t xml:space="preserve"> </w:t>
      </w:r>
      <w:r w:rsidR="00092B8B">
        <w:t>P</w:t>
      </w:r>
      <w:r>
        <w:t>rogram</w:t>
      </w:r>
      <w:r w:rsidR="00092B8B">
        <w:t>me</w:t>
      </w:r>
      <w:r>
        <w:t xml:space="preserve">. Photo from Woodlands Ring Secondary. </w:t>
      </w:r>
    </w:p>
    <w:p w:rsidR="00371FDA" w:rsidRDefault="007A37F9" w:rsidP="005E5494">
      <w:pPr>
        <w:jc w:val="center"/>
        <w:rPr>
          <w:b/>
        </w:rPr>
      </w:pPr>
      <w:r w:rsidRPr="00C35116">
        <w:rPr>
          <w:b/>
          <w:noProof/>
          <w:lang w:eastAsia="en-GB"/>
        </w:rPr>
        <w:pict>
          <v:shape id="_x0000_i1035" type="#_x0000_t75" style="width:161.3pt;height:112.2pt;visibility:visible">
            <v:imagedata r:id="rId23" o:title="" croptop="3716f"/>
          </v:shape>
        </w:pict>
      </w:r>
      <w:r w:rsidRPr="00C35116">
        <w:rPr>
          <w:b/>
          <w:noProof/>
          <w:lang w:eastAsia="en-GB"/>
        </w:rPr>
        <w:pict>
          <v:shape id="Picture 15" o:spid="_x0000_i1036" type="#_x0000_t75" style="width:162.7pt;height:110.35pt;visibility:visible">
            <v:imagedata r:id="rId24" o:title=""/>
          </v:shape>
        </w:pict>
      </w:r>
    </w:p>
    <w:p w:rsidR="00524425" w:rsidRDefault="00751CAD" w:rsidP="00524425">
      <w:pPr>
        <w:pStyle w:val="figurecaption"/>
        <w:rPr>
          <w:b/>
        </w:rPr>
      </w:pPr>
      <w:r>
        <w:t>E</w:t>
      </w:r>
      <w:r w:rsidR="00524425">
        <w:t xml:space="preserve">nterprising </w:t>
      </w:r>
      <w:r w:rsidR="00E25731">
        <w:t xml:space="preserve">students </w:t>
      </w:r>
      <w:r w:rsidR="00524425">
        <w:t>showcasing their talent and drive in their newly designed Vex robots. Photo from Woodlands Ring Secondary</w:t>
      </w:r>
      <w:r w:rsidR="00E25731">
        <w:t>.</w:t>
      </w:r>
    </w:p>
    <w:p w:rsidR="007A37F9" w:rsidRDefault="00032932" w:rsidP="00635D00">
      <w:r w:rsidRPr="009B6755">
        <w:lastRenderedPageBreak/>
        <w:t xml:space="preserve">Despite all the inspiring creations, Woodlands Ring Secondary School is careful to keep the focus on the creator. Whether learners are exploring </w:t>
      </w:r>
      <w:r w:rsidR="00317C19" w:rsidRPr="009B6755">
        <w:t>R</w:t>
      </w:r>
      <w:r w:rsidRPr="009B6755">
        <w:t>obotics wit</w:t>
      </w:r>
      <w:r w:rsidR="00524425" w:rsidRPr="009B6755">
        <w:t>hin the curriculum or their CCA</w:t>
      </w:r>
      <w:r w:rsidRPr="009B6755">
        <w:t xml:space="preserve">, the </w:t>
      </w:r>
      <w:r w:rsidR="00524425" w:rsidRPr="009B6755">
        <w:t xml:space="preserve">key focus </w:t>
      </w:r>
      <w:r w:rsidR="00DB622E" w:rsidRPr="009B6755">
        <w:t>is on developing</w:t>
      </w:r>
      <w:r w:rsidRPr="009B6755">
        <w:t xml:space="preserve"> critical thinking, collaborative skills,</w:t>
      </w:r>
      <w:r w:rsidR="00524425" w:rsidRPr="009B6755">
        <w:t xml:space="preserve"> </w:t>
      </w:r>
      <w:r w:rsidR="00E25731" w:rsidRPr="009B6755">
        <w:t xml:space="preserve">and </w:t>
      </w:r>
      <w:r w:rsidR="00524425" w:rsidRPr="00BA3365">
        <w:t>concern</w:t>
      </w:r>
      <w:r w:rsidR="00524425" w:rsidRPr="009B6755">
        <w:t xml:space="preserve"> about the</w:t>
      </w:r>
      <w:r w:rsidRPr="009B6755">
        <w:t xml:space="preserve"> environment. Toby, a Secondary 1 student, summed it up nicel</w:t>
      </w:r>
      <w:r w:rsidR="00524425" w:rsidRPr="009B6755">
        <w:t>y when he said, “Robotics enables</w:t>
      </w:r>
      <w:r w:rsidRPr="009B6755">
        <w:t xml:space="preserve"> you to learn life skills</w:t>
      </w:r>
      <w:r w:rsidR="001F1E78">
        <w:t xml:space="preserve"> </w:t>
      </w:r>
      <w:r w:rsidR="001F1E78">
        <w:fldChar w:fldCharType="begin"/>
      </w:r>
      <w:r w:rsidR="001F1E78">
        <w:instrText xml:space="preserve"> ADDIN EN.CITE &lt;EndNote&gt;&lt;Cite&gt;&lt;Author&gt;Plomp&lt;/Author&gt;&lt;Year&gt;2011&lt;/Year&gt;&lt;RecNum&gt;1120&lt;/RecNum&gt;&lt;DisplayText&gt;(Plomp, 2011)&lt;/DisplayText&gt;&lt;record&gt;&lt;rec-number&gt;1120&lt;/rec-number&gt;&lt;foreign-keys&gt;&lt;key app="EN" db-id="dawxfxfs1fvae5ev9prxz5ro2spr2swdeavd"&gt;1120&lt;/key&gt;&lt;key app="ENWeb" db-id="TXgezQrtqgcAABO2O7U"&gt;1109&lt;/key&gt;&lt;/foreign-keys&gt;&lt;ref-type name="Conference Proceedings"&gt;10&lt;/ref-type&gt;&lt;contributors&gt;&lt;authors&gt;&lt;author&gt;Tjeerd Plomp&lt;/author&gt;&lt;/authors&gt;&lt;/contributors&gt;&lt;titles&gt;&lt;title&gt;Preparing Education for the Information Society: Curricular and Implementation Challenges&lt;/title&gt;&lt;secondary-title&gt;International Symposium on Educational Reform&lt;/secondary-title&gt;&lt;tertiary-title&gt;‘School Leadership: Exploring the Roles of Principals, Teachers, Students, and Parents in Implementing Next Generation Schools’&lt;/tertiary-title&gt;&lt;/titles&gt;&lt;edition&gt;Invited keynote address&lt;/edition&gt;&lt;dates&gt;&lt;year&gt;2011&lt;/year&gt;&lt;pub-dates&gt;&lt;date&gt;June 12 – 14, 2011&lt;/date&gt;&lt;/pub-dates&gt;&lt;/dates&gt;&lt;pub-location&gt;East China Normal University, Shanghai, China&lt;/pub-location&gt;&lt;publisher&gt;National Training Centre for Secondary School Principals&lt;/publisher&gt;&lt;urls&gt;&lt;related-urls&gt;&lt;url&gt;http://www.google.com.sg/url?sa=t&amp;amp;rct=j&amp;amp;q=&amp;amp;esrc=s&amp;amp;source=web&amp;amp;cd=1&amp;amp;ved=0CFUQFjAA&amp;amp;url=http%3A%2F%2Fwww.internationalsymposiumoneducationalreform.com%2Fstorage%2FTjeerd%2520Plomp%2520.doc&amp;amp;ei=R-3OT-O9FMbsrAePje2EDA&amp;amp;usg=AFQjCNExJfoVamLUTQm2n9npOcFOCK0MkQ&amp;amp;sig2=sknVp8sH6Zmeearqwuz2Zw&lt;/url&gt;&lt;/related-urls&gt;&lt;/urls&gt;&lt;/record&gt;&lt;/Cite&gt;&lt;/EndNote&gt;</w:instrText>
      </w:r>
      <w:r w:rsidR="001F1E78">
        <w:fldChar w:fldCharType="separate"/>
      </w:r>
      <w:r w:rsidR="001F1E78">
        <w:rPr>
          <w:noProof/>
        </w:rPr>
        <w:t>(</w:t>
      </w:r>
      <w:hyperlink w:anchor="_ENREF_7" w:tooltip="Plomp, 2011 #1120" w:history="1">
        <w:r w:rsidR="00470272">
          <w:rPr>
            <w:noProof/>
          </w:rPr>
          <w:t>Plomp, 2011</w:t>
        </w:r>
      </w:hyperlink>
      <w:r w:rsidR="001F1E78">
        <w:rPr>
          <w:noProof/>
        </w:rPr>
        <w:t>)</w:t>
      </w:r>
      <w:r w:rsidR="001F1E78">
        <w:fldChar w:fldCharType="end"/>
      </w:r>
      <w:r w:rsidR="00635D00" w:rsidRPr="009B6755">
        <w:t>.”</w:t>
      </w:r>
    </w:p>
    <w:p w:rsidR="007A37F9" w:rsidRDefault="001F1E78" w:rsidP="00635D00">
      <w:r>
        <w:t>Reference</w:t>
      </w:r>
    </w:p>
    <w:p w:rsidR="00470272" w:rsidRPr="00470272" w:rsidRDefault="007A37F9" w:rsidP="00470272">
      <w:pPr>
        <w:spacing w:after="0" w:line="240" w:lineRule="auto"/>
        <w:ind w:left="720" w:hanging="720"/>
        <w:rPr>
          <w:rFonts w:ascii="Calibri" w:hAnsi="Calibri"/>
          <w:b/>
          <w:noProof/>
        </w:rPr>
      </w:pPr>
      <w:r>
        <w:rPr>
          <w:b/>
        </w:rPr>
        <w:fldChar w:fldCharType="begin"/>
      </w:r>
      <w:r>
        <w:rPr>
          <w:b/>
        </w:rPr>
        <w:instrText xml:space="preserve"> ADDIN EN.REFLIST </w:instrText>
      </w:r>
      <w:r>
        <w:rPr>
          <w:b/>
        </w:rPr>
        <w:fldChar w:fldCharType="separate"/>
      </w:r>
      <w:bookmarkStart w:id="6" w:name="_ENREF_1"/>
      <w:r w:rsidR="00470272" w:rsidRPr="00470272">
        <w:rPr>
          <w:rFonts w:ascii="Calibri" w:hAnsi="Calibri"/>
          <w:b/>
          <w:noProof/>
        </w:rPr>
        <w:t xml:space="preserve">Barron, B., &amp; Darling-Hammond, L. (2008). </w:t>
      </w:r>
      <w:r w:rsidR="00470272" w:rsidRPr="00470272">
        <w:rPr>
          <w:rFonts w:ascii="Calibri" w:hAnsi="Calibri"/>
          <w:b/>
          <w:i/>
          <w:noProof/>
        </w:rPr>
        <w:t>Teaching for meaningful learning</w:t>
      </w:r>
      <w:r w:rsidR="00470272" w:rsidRPr="00470272">
        <w:rPr>
          <w:rFonts w:ascii="Calibri" w:hAnsi="Calibri"/>
          <w:b/>
          <w:noProof/>
        </w:rPr>
        <w:t xml:space="preserve"> </w:t>
      </w:r>
      <w:r w:rsidR="00470272" w:rsidRPr="00470272">
        <w:rPr>
          <w:rFonts w:ascii="Calibri" w:hAnsi="Calibri"/>
          <w:b/>
          <w:i/>
          <w:noProof/>
        </w:rPr>
        <w:t xml:space="preserve">Powerful learning: What we know about teaching for understanding, Jossey-Bass, San Francisco </w:t>
      </w:r>
      <w:r w:rsidR="00470272" w:rsidRPr="00470272">
        <w:rPr>
          <w:rFonts w:ascii="Calibri" w:hAnsi="Calibri"/>
          <w:b/>
          <w:noProof/>
        </w:rPr>
        <w:t xml:space="preserve">  Retrieved from </w:t>
      </w:r>
      <w:hyperlink r:id="rId25" w:history="1">
        <w:r w:rsidR="00470272" w:rsidRPr="00470272">
          <w:rPr>
            <w:rStyle w:val="Hyperlink"/>
            <w:rFonts w:ascii="Calibri" w:hAnsi="Calibri"/>
            <w:b/>
            <w:noProof/>
          </w:rPr>
          <w:t>http://www.edutopia.org/pdfs/edutopia-teaching-for-meaningful-learning.pdf</w:t>
        </w:r>
      </w:hyperlink>
      <w:r w:rsidR="00470272" w:rsidRPr="00470272">
        <w:rPr>
          <w:rFonts w:ascii="Calibri" w:hAnsi="Calibri"/>
          <w:b/>
          <w:noProof/>
        </w:rPr>
        <w:t xml:space="preserve"> </w:t>
      </w:r>
      <w:bookmarkEnd w:id="6"/>
    </w:p>
    <w:p w:rsidR="00470272" w:rsidRPr="00470272" w:rsidRDefault="00470272" w:rsidP="00470272">
      <w:pPr>
        <w:spacing w:after="0" w:line="240" w:lineRule="auto"/>
        <w:ind w:left="720" w:hanging="720"/>
        <w:rPr>
          <w:rFonts w:ascii="Calibri" w:hAnsi="Calibri"/>
          <w:b/>
          <w:noProof/>
        </w:rPr>
      </w:pPr>
      <w:bookmarkStart w:id="7" w:name="_ENREF_2"/>
      <w:r w:rsidRPr="00470272">
        <w:rPr>
          <w:rFonts w:ascii="Calibri" w:hAnsi="Calibri"/>
          <w:b/>
          <w:noProof/>
        </w:rPr>
        <w:t xml:space="preserve">Brown, T. (2008). Design thinking. </w:t>
      </w:r>
      <w:r w:rsidRPr="00470272">
        <w:rPr>
          <w:rFonts w:ascii="Calibri" w:hAnsi="Calibri"/>
          <w:b/>
          <w:i/>
          <w:noProof/>
        </w:rPr>
        <w:t>Harvard Business Review, 86</w:t>
      </w:r>
      <w:r w:rsidRPr="00470272">
        <w:rPr>
          <w:rFonts w:ascii="Calibri" w:hAnsi="Calibri"/>
          <w:b/>
          <w:noProof/>
        </w:rPr>
        <w:t xml:space="preserve">(6), 84-92. </w:t>
      </w:r>
      <w:bookmarkEnd w:id="7"/>
    </w:p>
    <w:p w:rsidR="00470272" w:rsidRPr="00470272" w:rsidRDefault="00470272" w:rsidP="00470272">
      <w:pPr>
        <w:spacing w:after="0" w:line="240" w:lineRule="auto"/>
        <w:ind w:left="720" w:hanging="720"/>
        <w:rPr>
          <w:rFonts w:ascii="Calibri" w:hAnsi="Calibri"/>
          <w:b/>
          <w:noProof/>
        </w:rPr>
      </w:pPr>
      <w:bookmarkStart w:id="8" w:name="_ENREF_3"/>
      <w:r w:rsidRPr="00470272">
        <w:rPr>
          <w:rFonts w:ascii="Calibri" w:hAnsi="Calibri"/>
          <w:b/>
          <w:noProof/>
        </w:rPr>
        <w:t xml:space="preserve">Jonassen, DH, Howland, J, Marra, R, &amp; Crismond, D. (2008). </w:t>
      </w:r>
      <w:r w:rsidRPr="00470272">
        <w:rPr>
          <w:rFonts w:ascii="Calibri" w:hAnsi="Calibri"/>
          <w:b/>
          <w:i/>
          <w:noProof/>
        </w:rPr>
        <w:t>Meaningful learning with technology</w:t>
      </w:r>
      <w:r w:rsidRPr="00470272">
        <w:rPr>
          <w:rFonts w:ascii="Calibri" w:hAnsi="Calibri"/>
          <w:b/>
          <w:noProof/>
        </w:rPr>
        <w:t>: Pearson/Merrill Prentice Hall.</w:t>
      </w:r>
      <w:bookmarkEnd w:id="8"/>
    </w:p>
    <w:p w:rsidR="00470272" w:rsidRPr="00470272" w:rsidRDefault="00470272" w:rsidP="00470272">
      <w:pPr>
        <w:spacing w:after="0" w:line="240" w:lineRule="auto"/>
        <w:ind w:left="720" w:hanging="720"/>
        <w:rPr>
          <w:rFonts w:ascii="Calibri" w:hAnsi="Calibri"/>
          <w:b/>
          <w:noProof/>
        </w:rPr>
      </w:pPr>
      <w:bookmarkStart w:id="9" w:name="_ENREF_4"/>
      <w:r w:rsidRPr="00470272">
        <w:rPr>
          <w:rFonts w:ascii="Calibri" w:hAnsi="Calibri"/>
          <w:b/>
          <w:noProof/>
        </w:rPr>
        <w:t xml:space="preserve">Knowles, MS. (1975). </w:t>
      </w:r>
      <w:r w:rsidRPr="00470272">
        <w:rPr>
          <w:rFonts w:ascii="Calibri" w:hAnsi="Calibri"/>
          <w:b/>
          <w:i/>
          <w:noProof/>
        </w:rPr>
        <w:t>Self-directed learning</w:t>
      </w:r>
      <w:r w:rsidRPr="00470272">
        <w:rPr>
          <w:rFonts w:ascii="Calibri" w:hAnsi="Calibri"/>
          <w:b/>
          <w:noProof/>
        </w:rPr>
        <w:t>: Cambridge, The Adult Education Comp.</w:t>
      </w:r>
      <w:bookmarkEnd w:id="9"/>
    </w:p>
    <w:p w:rsidR="00470272" w:rsidRPr="00470272" w:rsidRDefault="00470272" w:rsidP="00470272">
      <w:pPr>
        <w:spacing w:after="0" w:line="240" w:lineRule="auto"/>
        <w:ind w:left="720" w:hanging="720"/>
        <w:rPr>
          <w:rFonts w:ascii="Calibri" w:hAnsi="Calibri"/>
          <w:b/>
          <w:noProof/>
        </w:rPr>
      </w:pPr>
      <w:bookmarkStart w:id="10" w:name="_ENREF_5"/>
      <w:r w:rsidRPr="00470272">
        <w:rPr>
          <w:rFonts w:ascii="Calibri" w:hAnsi="Calibri"/>
          <w:b/>
          <w:noProof/>
        </w:rPr>
        <w:t>Lemke, Cheryl. (2002). enGauge 21st Century Skills: Digital Literacies for a Digital Age. In N. I. L. North Central Regional Educational Lab (Ed.). Los Angeles C. A.: North Central Regional Tech in Education Consortium Metiri Group.</w:t>
      </w:r>
      <w:bookmarkEnd w:id="10"/>
    </w:p>
    <w:p w:rsidR="00470272" w:rsidRPr="00470272" w:rsidRDefault="00470272" w:rsidP="00470272">
      <w:pPr>
        <w:spacing w:after="0" w:line="240" w:lineRule="auto"/>
        <w:ind w:left="720" w:hanging="720"/>
        <w:rPr>
          <w:rFonts w:ascii="Calibri" w:hAnsi="Calibri"/>
          <w:b/>
          <w:noProof/>
        </w:rPr>
      </w:pPr>
      <w:bookmarkStart w:id="11" w:name="_ENREF_6"/>
      <w:r w:rsidRPr="00470272">
        <w:rPr>
          <w:rFonts w:ascii="Calibri" w:hAnsi="Calibri"/>
          <w:b/>
          <w:noProof/>
        </w:rPr>
        <w:t xml:space="preserve">Papert, S., &amp; Harel, I. (1991). Situating constructionism. </w:t>
      </w:r>
      <w:r w:rsidRPr="00470272">
        <w:rPr>
          <w:rFonts w:ascii="Calibri" w:hAnsi="Calibri"/>
          <w:b/>
          <w:i/>
          <w:noProof/>
        </w:rPr>
        <w:t>Constructionism</w:t>
      </w:r>
      <w:r w:rsidRPr="00470272">
        <w:rPr>
          <w:rFonts w:ascii="Calibri" w:hAnsi="Calibri"/>
          <w:b/>
          <w:noProof/>
        </w:rPr>
        <w:t xml:space="preserve">, 1-11. </w:t>
      </w:r>
      <w:bookmarkEnd w:id="11"/>
    </w:p>
    <w:p w:rsidR="00470272" w:rsidRPr="00470272" w:rsidRDefault="00470272" w:rsidP="00470272">
      <w:pPr>
        <w:spacing w:after="0" w:line="240" w:lineRule="auto"/>
        <w:ind w:left="720" w:hanging="720"/>
        <w:rPr>
          <w:rFonts w:ascii="Calibri" w:hAnsi="Calibri"/>
          <w:b/>
          <w:noProof/>
        </w:rPr>
      </w:pPr>
      <w:bookmarkStart w:id="12" w:name="_ENREF_7"/>
      <w:r w:rsidRPr="00470272">
        <w:rPr>
          <w:rFonts w:ascii="Calibri" w:hAnsi="Calibri"/>
          <w:b/>
          <w:noProof/>
        </w:rPr>
        <w:t xml:space="preserve">Plomp, Tjeerd. (2011, June 12 – 14, 2011). </w:t>
      </w:r>
      <w:r w:rsidRPr="00470272">
        <w:rPr>
          <w:rFonts w:ascii="Calibri" w:hAnsi="Calibri"/>
          <w:b/>
          <w:i/>
          <w:noProof/>
        </w:rPr>
        <w:t>Preparing Education for the Information Society: Curricular and Implementation Challenges.</w:t>
      </w:r>
      <w:r w:rsidRPr="00470272">
        <w:rPr>
          <w:rFonts w:ascii="Calibri" w:hAnsi="Calibri"/>
          <w:b/>
          <w:noProof/>
        </w:rPr>
        <w:t xml:space="preserve"> Paper presented at the International Symposium on Educational Reform, East China Normal University, Shanghai, China.</w:t>
      </w:r>
      <w:bookmarkEnd w:id="12"/>
    </w:p>
    <w:p w:rsidR="00470272" w:rsidRPr="00470272" w:rsidRDefault="00470272" w:rsidP="00470272">
      <w:pPr>
        <w:spacing w:after="0" w:line="240" w:lineRule="auto"/>
        <w:ind w:left="720" w:hanging="720"/>
        <w:rPr>
          <w:rFonts w:ascii="Calibri" w:hAnsi="Calibri"/>
          <w:b/>
          <w:noProof/>
        </w:rPr>
      </w:pPr>
      <w:bookmarkStart w:id="13" w:name="_ENREF_8"/>
      <w:r w:rsidRPr="00470272">
        <w:rPr>
          <w:rFonts w:ascii="Calibri" w:hAnsi="Calibri"/>
          <w:b/>
          <w:noProof/>
        </w:rPr>
        <w:t xml:space="preserve">Schank, Roger C., Berman, Tamara R., &amp; Macpherson, Kimberli A. (1999). </w:t>
      </w:r>
      <w:r w:rsidRPr="00470272">
        <w:rPr>
          <w:rFonts w:ascii="Calibri" w:hAnsi="Calibri"/>
          <w:b/>
          <w:noProof/>
        </w:rPr>
        <w:lastRenderedPageBreak/>
        <w:t xml:space="preserve">Learning by doing. In C. M. Reigeluth (Ed.), </w:t>
      </w:r>
      <w:r w:rsidRPr="00470272">
        <w:rPr>
          <w:rFonts w:ascii="Calibri" w:hAnsi="Calibri"/>
          <w:b/>
          <w:i/>
          <w:noProof/>
        </w:rPr>
        <w:t>Instructional-design theories and models: A new paradigm of instructional theory, Vol. II.</w:t>
      </w:r>
      <w:r w:rsidRPr="00470272">
        <w:rPr>
          <w:rFonts w:ascii="Calibri" w:hAnsi="Calibri"/>
          <w:b/>
          <w:noProof/>
        </w:rPr>
        <w:t xml:space="preserve"> (pp. 161-181). Mahwah, NJ US: Lawrence Erlbaum Associates Publishers.</w:t>
      </w:r>
      <w:bookmarkEnd w:id="13"/>
    </w:p>
    <w:p w:rsidR="00470272" w:rsidRPr="00470272" w:rsidRDefault="00470272" w:rsidP="00470272">
      <w:pPr>
        <w:spacing w:after="0" w:line="240" w:lineRule="auto"/>
        <w:ind w:left="720" w:hanging="720"/>
        <w:rPr>
          <w:rFonts w:ascii="Calibri" w:hAnsi="Calibri"/>
          <w:b/>
          <w:noProof/>
        </w:rPr>
      </w:pPr>
      <w:bookmarkStart w:id="14" w:name="_ENREF_9"/>
      <w:r w:rsidRPr="00470272">
        <w:rPr>
          <w:rFonts w:ascii="Calibri" w:hAnsi="Calibri"/>
          <w:b/>
          <w:noProof/>
        </w:rPr>
        <w:t xml:space="preserve">Shanmugaratnam, T. (2002). </w:t>
      </w:r>
      <w:r w:rsidRPr="00470272">
        <w:rPr>
          <w:rFonts w:ascii="Calibri" w:hAnsi="Calibri"/>
          <w:b/>
          <w:i/>
          <w:noProof/>
        </w:rPr>
        <w:t>IT in learning: Preparing for a different future.</w:t>
      </w:r>
      <w:r w:rsidRPr="00470272">
        <w:rPr>
          <w:rFonts w:ascii="Calibri" w:hAnsi="Calibri"/>
          <w:b/>
          <w:noProof/>
        </w:rPr>
        <w:t xml:space="preserve"> Paper presented at the ITOPIA, Singapore, Suntec City, SICEC, Hall 601, Level 6.</w:t>
      </w:r>
      <w:bookmarkEnd w:id="14"/>
    </w:p>
    <w:p w:rsidR="00470272" w:rsidRPr="00470272" w:rsidRDefault="00470272" w:rsidP="00470272">
      <w:pPr>
        <w:spacing w:line="240" w:lineRule="auto"/>
        <w:ind w:left="720" w:hanging="720"/>
        <w:rPr>
          <w:rFonts w:ascii="Calibri" w:hAnsi="Calibri"/>
          <w:b/>
          <w:noProof/>
        </w:rPr>
      </w:pPr>
      <w:bookmarkStart w:id="15" w:name="_ENREF_10"/>
      <w:r w:rsidRPr="00470272">
        <w:rPr>
          <w:rFonts w:ascii="Calibri" w:hAnsi="Calibri"/>
          <w:b/>
          <w:noProof/>
        </w:rPr>
        <w:t xml:space="preserve">Wee, Loo Kang. (2012). One-dimensional collision carts computer model and its design ideas for productive experiential learning. </w:t>
      </w:r>
      <w:r w:rsidRPr="00470272">
        <w:rPr>
          <w:rFonts w:ascii="Calibri" w:hAnsi="Calibri"/>
          <w:b/>
          <w:i/>
          <w:noProof/>
        </w:rPr>
        <w:t>Physics Education, 47</w:t>
      </w:r>
      <w:r w:rsidRPr="00470272">
        <w:rPr>
          <w:rFonts w:ascii="Calibri" w:hAnsi="Calibri"/>
          <w:b/>
          <w:noProof/>
        </w:rPr>
        <w:t xml:space="preserve">(3), 301. </w:t>
      </w:r>
      <w:bookmarkEnd w:id="15"/>
    </w:p>
    <w:p w:rsidR="00470272" w:rsidRDefault="00470272" w:rsidP="00470272">
      <w:pPr>
        <w:spacing w:line="240" w:lineRule="auto"/>
        <w:rPr>
          <w:rFonts w:ascii="Calibri" w:hAnsi="Calibri"/>
          <w:b/>
          <w:noProof/>
        </w:rPr>
      </w:pPr>
    </w:p>
    <w:p w:rsidR="00032932" w:rsidRPr="008A572F" w:rsidRDefault="007A37F9" w:rsidP="00635D00">
      <w:pPr>
        <w:rPr>
          <w:b/>
        </w:rPr>
      </w:pPr>
      <w:r>
        <w:rPr>
          <w:b/>
        </w:rPr>
        <w:fldChar w:fldCharType="end"/>
      </w:r>
    </w:p>
    <w:sectPr w:rsidR="00032932" w:rsidRPr="008A572F" w:rsidSect="009B6755">
      <w:footerReference w:type="default" r:id="rId26"/>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809" w:rsidRDefault="00FB7809" w:rsidP="00AA5529">
      <w:pPr>
        <w:spacing w:after="0" w:line="240" w:lineRule="auto"/>
      </w:pPr>
      <w:r>
        <w:separator/>
      </w:r>
    </w:p>
  </w:endnote>
  <w:endnote w:type="continuationSeparator" w:id="0">
    <w:p w:rsidR="00FB7809" w:rsidRDefault="00FB7809" w:rsidP="00AA5529">
      <w:pPr>
        <w:spacing w:after="0" w:line="240" w:lineRule="auto"/>
      </w:pPr>
      <w:r>
        <w:continuationSeparator/>
      </w:r>
    </w:p>
  </w:endnote>
  <w:endnote w:type="continuationNotice" w:id="1">
    <w:p w:rsidR="00FB7809" w:rsidRDefault="00FB7809">
      <w:pPr>
        <w:spacing w:after="0" w:line="240" w:lineRule="auto"/>
      </w:pPr>
    </w:p>
  </w:endnote>
</w:endnotes>
</file>

<file path=word/fontTable.xml><?xml version="1.0" encoding="utf-8"?>
<w:fonts xmlns:r="http://schemas.openxmlformats.org/officeDocument/2006/relationships" xmlns:w="http://schemas.openxmlformats.org/wordprocessingml/2006/main">
  <w:font w:name="Arial">
    <w:panose1 w:val="020B07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410" w:rsidRDefault="00C35116">
    <w:pPr>
      <w:pStyle w:val="Footer"/>
      <w:jc w:val="right"/>
    </w:pPr>
    <w:r>
      <w:fldChar w:fldCharType="begin"/>
    </w:r>
    <w:r w:rsidR="00DB7410">
      <w:instrText xml:space="preserve"> PAGE   \* MERGEFORMAT </w:instrText>
    </w:r>
    <w:r>
      <w:fldChar w:fldCharType="separate"/>
    </w:r>
    <w:r w:rsidR="00E31645">
      <w:rPr>
        <w:noProof/>
      </w:rPr>
      <w:t>5</w:t>
    </w:r>
    <w:r>
      <w:rPr>
        <w:noProof/>
      </w:rPr>
      <w:fldChar w:fldCharType="end"/>
    </w:r>
  </w:p>
  <w:p w:rsidR="00DB7410" w:rsidRDefault="00DB74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157402"/>
      <w:docPartObj>
        <w:docPartGallery w:val="Page Numbers (Bottom of Page)"/>
        <w:docPartUnique/>
      </w:docPartObj>
    </w:sdtPr>
    <w:sdtContent>
      <w:p w:rsidR="00DB7410" w:rsidRDefault="00C35116">
        <w:pPr>
          <w:pStyle w:val="Footer"/>
          <w:jc w:val="right"/>
        </w:pPr>
        <w:r>
          <w:fldChar w:fldCharType="begin"/>
        </w:r>
        <w:r w:rsidR="00DB7410">
          <w:instrText xml:space="preserve"> PAGE   \* MERGEFORMAT </w:instrText>
        </w:r>
        <w:r>
          <w:fldChar w:fldCharType="separate"/>
        </w:r>
        <w:r w:rsidR="00E31645">
          <w:rPr>
            <w:noProof/>
          </w:rPr>
          <w:t>7</w:t>
        </w:r>
        <w:r>
          <w:rPr>
            <w:noProof/>
          </w:rPr>
          <w:fldChar w:fldCharType="end"/>
        </w:r>
      </w:p>
    </w:sdtContent>
  </w:sdt>
  <w:p w:rsidR="00DB7410" w:rsidRDefault="00DB74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809" w:rsidRDefault="00FB7809" w:rsidP="00AA5529">
      <w:pPr>
        <w:spacing w:after="0" w:line="240" w:lineRule="auto"/>
      </w:pPr>
      <w:r>
        <w:separator/>
      </w:r>
    </w:p>
  </w:footnote>
  <w:footnote w:type="continuationSeparator" w:id="0">
    <w:p w:rsidR="00FB7809" w:rsidRDefault="00FB7809" w:rsidP="00AA5529">
      <w:pPr>
        <w:spacing w:after="0" w:line="240" w:lineRule="auto"/>
      </w:pPr>
      <w:r>
        <w:continuationSeparator/>
      </w:r>
    </w:p>
  </w:footnote>
  <w:footnote w:type="continuationNotice" w:id="1">
    <w:p w:rsidR="00FB7809" w:rsidRDefault="00FB780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3F" w:rsidRDefault="00802A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0349"/>
    <w:multiLevelType w:val="hybridMultilevel"/>
    <w:tmpl w:val="7C2C1A00"/>
    <w:lvl w:ilvl="0" w:tplc="D7069622">
      <w:start w:val="1"/>
      <w:numFmt w:val="bullet"/>
      <w:lvlText w:val="•"/>
      <w:lvlJc w:val="left"/>
      <w:pPr>
        <w:tabs>
          <w:tab w:val="num" w:pos="720"/>
        </w:tabs>
        <w:ind w:left="720" w:hanging="360"/>
      </w:pPr>
      <w:rPr>
        <w:rFonts w:ascii="Arial" w:hAnsi="Arial" w:hint="default"/>
      </w:rPr>
    </w:lvl>
    <w:lvl w:ilvl="1" w:tplc="080054E8" w:tentative="1">
      <w:start w:val="1"/>
      <w:numFmt w:val="bullet"/>
      <w:lvlText w:val="•"/>
      <w:lvlJc w:val="left"/>
      <w:pPr>
        <w:tabs>
          <w:tab w:val="num" w:pos="1440"/>
        </w:tabs>
        <w:ind w:left="1440" w:hanging="360"/>
      </w:pPr>
      <w:rPr>
        <w:rFonts w:ascii="Arial" w:hAnsi="Arial" w:hint="default"/>
      </w:rPr>
    </w:lvl>
    <w:lvl w:ilvl="2" w:tplc="D2468348" w:tentative="1">
      <w:start w:val="1"/>
      <w:numFmt w:val="bullet"/>
      <w:lvlText w:val="•"/>
      <w:lvlJc w:val="left"/>
      <w:pPr>
        <w:tabs>
          <w:tab w:val="num" w:pos="2160"/>
        </w:tabs>
        <w:ind w:left="2160" w:hanging="360"/>
      </w:pPr>
      <w:rPr>
        <w:rFonts w:ascii="Arial" w:hAnsi="Arial" w:hint="default"/>
      </w:rPr>
    </w:lvl>
    <w:lvl w:ilvl="3" w:tplc="D9B6D3DE" w:tentative="1">
      <w:start w:val="1"/>
      <w:numFmt w:val="bullet"/>
      <w:lvlText w:val="•"/>
      <w:lvlJc w:val="left"/>
      <w:pPr>
        <w:tabs>
          <w:tab w:val="num" w:pos="2880"/>
        </w:tabs>
        <w:ind w:left="2880" w:hanging="360"/>
      </w:pPr>
      <w:rPr>
        <w:rFonts w:ascii="Arial" w:hAnsi="Arial" w:hint="default"/>
      </w:rPr>
    </w:lvl>
    <w:lvl w:ilvl="4" w:tplc="76B8075A" w:tentative="1">
      <w:start w:val="1"/>
      <w:numFmt w:val="bullet"/>
      <w:lvlText w:val="•"/>
      <w:lvlJc w:val="left"/>
      <w:pPr>
        <w:tabs>
          <w:tab w:val="num" w:pos="3600"/>
        </w:tabs>
        <w:ind w:left="3600" w:hanging="360"/>
      </w:pPr>
      <w:rPr>
        <w:rFonts w:ascii="Arial" w:hAnsi="Arial" w:hint="default"/>
      </w:rPr>
    </w:lvl>
    <w:lvl w:ilvl="5" w:tplc="8BF83B08" w:tentative="1">
      <w:start w:val="1"/>
      <w:numFmt w:val="bullet"/>
      <w:lvlText w:val="•"/>
      <w:lvlJc w:val="left"/>
      <w:pPr>
        <w:tabs>
          <w:tab w:val="num" w:pos="4320"/>
        </w:tabs>
        <w:ind w:left="4320" w:hanging="360"/>
      </w:pPr>
      <w:rPr>
        <w:rFonts w:ascii="Arial" w:hAnsi="Arial" w:hint="default"/>
      </w:rPr>
    </w:lvl>
    <w:lvl w:ilvl="6" w:tplc="FD6CC6DE" w:tentative="1">
      <w:start w:val="1"/>
      <w:numFmt w:val="bullet"/>
      <w:lvlText w:val="•"/>
      <w:lvlJc w:val="left"/>
      <w:pPr>
        <w:tabs>
          <w:tab w:val="num" w:pos="5040"/>
        </w:tabs>
        <w:ind w:left="5040" w:hanging="360"/>
      </w:pPr>
      <w:rPr>
        <w:rFonts w:ascii="Arial" w:hAnsi="Arial" w:hint="default"/>
      </w:rPr>
    </w:lvl>
    <w:lvl w:ilvl="7" w:tplc="BDE23D20" w:tentative="1">
      <w:start w:val="1"/>
      <w:numFmt w:val="bullet"/>
      <w:lvlText w:val="•"/>
      <w:lvlJc w:val="left"/>
      <w:pPr>
        <w:tabs>
          <w:tab w:val="num" w:pos="5760"/>
        </w:tabs>
        <w:ind w:left="5760" w:hanging="360"/>
      </w:pPr>
      <w:rPr>
        <w:rFonts w:ascii="Arial" w:hAnsi="Arial" w:hint="default"/>
      </w:rPr>
    </w:lvl>
    <w:lvl w:ilvl="8" w:tplc="7C5C7B12" w:tentative="1">
      <w:start w:val="1"/>
      <w:numFmt w:val="bullet"/>
      <w:lvlText w:val="•"/>
      <w:lvlJc w:val="left"/>
      <w:pPr>
        <w:tabs>
          <w:tab w:val="num" w:pos="6480"/>
        </w:tabs>
        <w:ind w:left="6480" w:hanging="360"/>
      </w:pPr>
      <w:rPr>
        <w:rFonts w:ascii="Arial" w:hAnsi="Arial" w:hint="default"/>
      </w:rPr>
    </w:lvl>
  </w:abstractNum>
  <w:abstractNum w:abstractNumId="1">
    <w:nsid w:val="03D95365"/>
    <w:multiLevelType w:val="hybridMultilevel"/>
    <w:tmpl w:val="24C88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061518"/>
    <w:multiLevelType w:val="hybridMultilevel"/>
    <w:tmpl w:val="D35A9FC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
    <w:nsid w:val="088B5B65"/>
    <w:multiLevelType w:val="hybridMultilevel"/>
    <w:tmpl w:val="7FF204AA"/>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660"/>
        </w:tabs>
        <w:ind w:left="660" w:hanging="360"/>
      </w:pPr>
    </w:lvl>
    <w:lvl w:ilvl="2" w:tplc="0809001B" w:tentative="1">
      <w:start w:val="1"/>
      <w:numFmt w:val="lowerRoman"/>
      <w:lvlText w:val="%3."/>
      <w:lvlJc w:val="right"/>
      <w:pPr>
        <w:tabs>
          <w:tab w:val="num" w:pos="1380"/>
        </w:tabs>
        <w:ind w:left="1380" w:hanging="180"/>
      </w:pPr>
    </w:lvl>
    <w:lvl w:ilvl="3" w:tplc="0809000F" w:tentative="1">
      <w:start w:val="1"/>
      <w:numFmt w:val="decimal"/>
      <w:lvlText w:val="%4."/>
      <w:lvlJc w:val="left"/>
      <w:pPr>
        <w:tabs>
          <w:tab w:val="num" w:pos="2100"/>
        </w:tabs>
        <w:ind w:left="2100" w:hanging="360"/>
      </w:pPr>
    </w:lvl>
    <w:lvl w:ilvl="4" w:tplc="08090019" w:tentative="1">
      <w:start w:val="1"/>
      <w:numFmt w:val="lowerLetter"/>
      <w:lvlText w:val="%5."/>
      <w:lvlJc w:val="left"/>
      <w:pPr>
        <w:tabs>
          <w:tab w:val="num" w:pos="2820"/>
        </w:tabs>
        <w:ind w:left="2820" w:hanging="360"/>
      </w:pPr>
    </w:lvl>
    <w:lvl w:ilvl="5" w:tplc="0809001B" w:tentative="1">
      <w:start w:val="1"/>
      <w:numFmt w:val="lowerRoman"/>
      <w:lvlText w:val="%6."/>
      <w:lvlJc w:val="right"/>
      <w:pPr>
        <w:tabs>
          <w:tab w:val="num" w:pos="3540"/>
        </w:tabs>
        <w:ind w:left="3540" w:hanging="180"/>
      </w:pPr>
    </w:lvl>
    <w:lvl w:ilvl="6" w:tplc="0809000F" w:tentative="1">
      <w:start w:val="1"/>
      <w:numFmt w:val="decimal"/>
      <w:lvlText w:val="%7."/>
      <w:lvlJc w:val="left"/>
      <w:pPr>
        <w:tabs>
          <w:tab w:val="num" w:pos="4260"/>
        </w:tabs>
        <w:ind w:left="4260" w:hanging="360"/>
      </w:pPr>
    </w:lvl>
    <w:lvl w:ilvl="7" w:tplc="08090019" w:tentative="1">
      <w:start w:val="1"/>
      <w:numFmt w:val="lowerLetter"/>
      <w:lvlText w:val="%8."/>
      <w:lvlJc w:val="left"/>
      <w:pPr>
        <w:tabs>
          <w:tab w:val="num" w:pos="4980"/>
        </w:tabs>
        <w:ind w:left="4980" w:hanging="360"/>
      </w:pPr>
    </w:lvl>
    <w:lvl w:ilvl="8" w:tplc="0809001B" w:tentative="1">
      <w:start w:val="1"/>
      <w:numFmt w:val="lowerRoman"/>
      <w:lvlText w:val="%9."/>
      <w:lvlJc w:val="right"/>
      <w:pPr>
        <w:tabs>
          <w:tab w:val="num" w:pos="5700"/>
        </w:tabs>
        <w:ind w:left="5700" w:hanging="180"/>
      </w:pPr>
    </w:lvl>
  </w:abstractNum>
  <w:abstractNum w:abstractNumId="4">
    <w:nsid w:val="0DDD0DC5"/>
    <w:multiLevelType w:val="hybridMultilevel"/>
    <w:tmpl w:val="023E791A"/>
    <w:lvl w:ilvl="0" w:tplc="DE202460">
      <w:start w:val="1"/>
      <w:numFmt w:val="decimal"/>
      <w:lvlText w:val="%1)"/>
      <w:lvlJc w:val="left"/>
      <w:pPr>
        <w:ind w:left="-207" w:hanging="360"/>
      </w:pPr>
      <w:rPr>
        <w:rFonts w:hint="default"/>
      </w:rPr>
    </w:lvl>
    <w:lvl w:ilvl="1" w:tplc="48090019" w:tentative="1">
      <w:start w:val="1"/>
      <w:numFmt w:val="lowerLetter"/>
      <w:lvlText w:val="%2."/>
      <w:lvlJc w:val="left"/>
      <w:pPr>
        <w:ind w:left="513" w:hanging="360"/>
      </w:pPr>
    </w:lvl>
    <w:lvl w:ilvl="2" w:tplc="4809001B" w:tentative="1">
      <w:start w:val="1"/>
      <w:numFmt w:val="lowerRoman"/>
      <w:lvlText w:val="%3."/>
      <w:lvlJc w:val="right"/>
      <w:pPr>
        <w:ind w:left="1233" w:hanging="180"/>
      </w:pPr>
    </w:lvl>
    <w:lvl w:ilvl="3" w:tplc="4809000F" w:tentative="1">
      <w:start w:val="1"/>
      <w:numFmt w:val="decimal"/>
      <w:lvlText w:val="%4."/>
      <w:lvlJc w:val="left"/>
      <w:pPr>
        <w:ind w:left="1953" w:hanging="360"/>
      </w:pPr>
    </w:lvl>
    <w:lvl w:ilvl="4" w:tplc="48090019" w:tentative="1">
      <w:start w:val="1"/>
      <w:numFmt w:val="lowerLetter"/>
      <w:lvlText w:val="%5."/>
      <w:lvlJc w:val="left"/>
      <w:pPr>
        <w:ind w:left="2673" w:hanging="360"/>
      </w:pPr>
    </w:lvl>
    <w:lvl w:ilvl="5" w:tplc="4809001B" w:tentative="1">
      <w:start w:val="1"/>
      <w:numFmt w:val="lowerRoman"/>
      <w:lvlText w:val="%6."/>
      <w:lvlJc w:val="right"/>
      <w:pPr>
        <w:ind w:left="3393" w:hanging="180"/>
      </w:pPr>
    </w:lvl>
    <w:lvl w:ilvl="6" w:tplc="4809000F" w:tentative="1">
      <w:start w:val="1"/>
      <w:numFmt w:val="decimal"/>
      <w:lvlText w:val="%7."/>
      <w:lvlJc w:val="left"/>
      <w:pPr>
        <w:ind w:left="4113" w:hanging="360"/>
      </w:pPr>
    </w:lvl>
    <w:lvl w:ilvl="7" w:tplc="48090019" w:tentative="1">
      <w:start w:val="1"/>
      <w:numFmt w:val="lowerLetter"/>
      <w:lvlText w:val="%8."/>
      <w:lvlJc w:val="left"/>
      <w:pPr>
        <w:ind w:left="4833" w:hanging="360"/>
      </w:pPr>
    </w:lvl>
    <w:lvl w:ilvl="8" w:tplc="4809001B" w:tentative="1">
      <w:start w:val="1"/>
      <w:numFmt w:val="lowerRoman"/>
      <w:lvlText w:val="%9."/>
      <w:lvlJc w:val="right"/>
      <w:pPr>
        <w:ind w:left="5553" w:hanging="180"/>
      </w:pPr>
    </w:lvl>
  </w:abstractNum>
  <w:abstractNum w:abstractNumId="5">
    <w:nsid w:val="0E870374"/>
    <w:multiLevelType w:val="hybridMultilevel"/>
    <w:tmpl w:val="5F1E75B8"/>
    <w:lvl w:ilvl="0" w:tplc="48090005">
      <w:start w:val="1"/>
      <w:numFmt w:val="bullet"/>
      <w:lvlText w:val=""/>
      <w:lvlJc w:val="left"/>
      <w:pPr>
        <w:ind w:left="513" w:hanging="360"/>
      </w:pPr>
      <w:rPr>
        <w:rFonts w:ascii="Wingdings" w:hAnsi="Wingdings" w:hint="default"/>
      </w:rPr>
    </w:lvl>
    <w:lvl w:ilvl="1" w:tplc="48090003" w:tentative="1">
      <w:start w:val="1"/>
      <w:numFmt w:val="bullet"/>
      <w:lvlText w:val="o"/>
      <w:lvlJc w:val="left"/>
      <w:pPr>
        <w:ind w:left="1233" w:hanging="360"/>
      </w:pPr>
      <w:rPr>
        <w:rFonts w:ascii="Courier New" w:hAnsi="Courier New" w:cs="Courier New" w:hint="default"/>
      </w:rPr>
    </w:lvl>
    <w:lvl w:ilvl="2" w:tplc="48090005" w:tentative="1">
      <w:start w:val="1"/>
      <w:numFmt w:val="bullet"/>
      <w:lvlText w:val=""/>
      <w:lvlJc w:val="left"/>
      <w:pPr>
        <w:ind w:left="1953" w:hanging="360"/>
      </w:pPr>
      <w:rPr>
        <w:rFonts w:ascii="Wingdings" w:hAnsi="Wingdings" w:hint="default"/>
      </w:rPr>
    </w:lvl>
    <w:lvl w:ilvl="3" w:tplc="48090001" w:tentative="1">
      <w:start w:val="1"/>
      <w:numFmt w:val="bullet"/>
      <w:lvlText w:val=""/>
      <w:lvlJc w:val="left"/>
      <w:pPr>
        <w:ind w:left="2673" w:hanging="360"/>
      </w:pPr>
      <w:rPr>
        <w:rFonts w:ascii="Symbol" w:hAnsi="Symbol" w:hint="default"/>
      </w:rPr>
    </w:lvl>
    <w:lvl w:ilvl="4" w:tplc="48090003" w:tentative="1">
      <w:start w:val="1"/>
      <w:numFmt w:val="bullet"/>
      <w:lvlText w:val="o"/>
      <w:lvlJc w:val="left"/>
      <w:pPr>
        <w:ind w:left="3393" w:hanging="360"/>
      </w:pPr>
      <w:rPr>
        <w:rFonts w:ascii="Courier New" w:hAnsi="Courier New" w:cs="Courier New" w:hint="default"/>
      </w:rPr>
    </w:lvl>
    <w:lvl w:ilvl="5" w:tplc="48090005" w:tentative="1">
      <w:start w:val="1"/>
      <w:numFmt w:val="bullet"/>
      <w:lvlText w:val=""/>
      <w:lvlJc w:val="left"/>
      <w:pPr>
        <w:ind w:left="4113" w:hanging="360"/>
      </w:pPr>
      <w:rPr>
        <w:rFonts w:ascii="Wingdings" w:hAnsi="Wingdings" w:hint="default"/>
      </w:rPr>
    </w:lvl>
    <w:lvl w:ilvl="6" w:tplc="48090001" w:tentative="1">
      <w:start w:val="1"/>
      <w:numFmt w:val="bullet"/>
      <w:lvlText w:val=""/>
      <w:lvlJc w:val="left"/>
      <w:pPr>
        <w:ind w:left="4833" w:hanging="360"/>
      </w:pPr>
      <w:rPr>
        <w:rFonts w:ascii="Symbol" w:hAnsi="Symbol" w:hint="default"/>
      </w:rPr>
    </w:lvl>
    <w:lvl w:ilvl="7" w:tplc="48090003" w:tentative="1">
      <w:start w:val="1"/>
      <w:numFmt w:val="bullet"/>
      <w:lvlText w:val="o"/>
      <w:lvlJc w:val="left"/>
      <w:pPr>
        <w:ind w:left="5553" w:hanging="360"/>
      </w:pPr>
      <w:rPr>
        <w:rFonts w:ascii="Courier New" w:hAnsi="Courier New" w:cs="Courier New" w:hint="default"/>
      </w:rPr>
    </w:lvl>
    <w:lvl w:ilvl="8" w:tplc="48090005" w:tentative="1">
      <w:start w:val="1"/>
      <w:numFmt w:val="bullet"/>
      <w:lvlText w:val=""/>
      <w:lvlJc w:val="left"/>
      <w:pPr>
        <w:ind w:left="6273" w:hanging="360"/>
      </w:pPr>
      <w:rPr>
        <w:rFonts w:ascii="Wingdings" w:hAnsi="Wingdings" w:hint="default"/>
      </w:rPr>
    </w:lvl>
  </w:abstractNum>
  <w:abstractNum w:abstractNumId="6">
    <w:nsid w:val="14466A6D"/>
    <w:multiLevelType w:val="hybridMultilevel"/>
    <w:tmpl w:val="6D526594"/>
    <w:lvl w:ilvl="0" w:tplc="380696F2">
      <w:start w:val="1"/>
      <w:numFmt w:val="bullet"/>
      <w:lvlText w:val="•"/>
      <w:lvlJc w:val="left"/>
      <w:pPr>
        <w:tabs>
          <w:tab w:val="num" w:pos="720"/>
        </w:tabs>
        <w:ind w:left="720" w:hanging="360"/>
      </w:pPr>
      <w:rPr>
        <w:rFonts w:ascii="Times New Roman" w:hAnsi="Times New Roman" w:hint="default"/>
      </w:rPr>
    </w:lvl>
    <w:lvl w:ilvl="1" w:tplc="697C1BCE" w:tentative="1">
      <w:start w:val="1"/>
      <w:numFmt w:val="bullet"/>
      <w:lvlText w:val="•"/>
      <w:lvlJc w:val="left"/>
      <w:pPr>
        <w:tabs>
          <w:tab w:val="num" w:pos="1440"/>
        </w:tabs>
        <w:ind w:left="1440" w:hanging="360"/>
      </w:pPr>
      <w:rPr>
        <w:rFonts w:ascii="Times New Roman" w:hAnsi="Times New Roman" w:hint="default"/>
      </w:rPr>
    </w:lvl>
    <w:lvl w:ilvl="2" w:tplc="15CA266C" w:tentative="1">
      <w:start w:val="1"/>
      <w:numFmt w:val="bullet"/>
      <w:lvlText w:val="•"/>
      <w:lvlJc w:val="left"/>
      <w:pPr>
        <w:tabs>
          <w:tab w:val="num" w:pos="2160"/>
        </w:tabs>
        <w:ind w:left="2160" w:hanging="360"/>
      </w:pPr>
      <w:rPr>
        <w:rFonts w:ascii="Times New Roman" w:hAnsi="Times New Roman" w:hint="default"/>
      </w:rPr>
    </w:lvl>
    <w:lvl w:ilvl="3" w:tplc="7B4ED11A" w:tentative="1">
      <w:start w:val="1"/>
      <w:numFmt w:val="bullet"/>
      <w:lvlText w:val="•"/>
      <w:lvlJc w:val="left"/>
      <w:pPr>
        <w:tabs>
          <w:tab w:val="num" w:pos="2880"/>
        </w:tabs>
        <w:ind w:left="2880" w:hanging="360"/>
      </w:pPr>
      <w:rPr>
        <w:rFonts w:ascii="Times New Roman" w:hAnsi="Times New Roman" w:hint="default"/>
      </w:rPr>
    </w:lvl>
    <w:lvl w:ilvl="4" w:tplc="6A7EE54C" w:tentative="1">
      <w:start w:val="1"/>
      <w:numFmt w:val="bullet"/>
      <w:lvlText w:val="•"/>
      <w:lvlJc w:val="left"/>
      <w:pPr>
        <w:tabs>
          <w:tab w:val="num" w:pos="3600"/>
        </w:tabs>
        <w:ind w:left="3600" w:hanging="360"/>
      </w:pPr>
      <w:rPr>
        <w:rFonts w:ascii="Times New Roman" w:hAnsi="Times New Roman" w:hint="default"/>
      </w:rPr>
    </w:lvl>
    <w:lvl w:ilvl="5" w:tplc="5008A76A" w:tentative="1">
      <w:start w:val="1"/>
      <w:numFmt w:val="bullet"/>
      <w:lvlText w:val="•"/>
      <w:lvlJc w:val="left"/>
      <w:pPr>
        <w:tabs>
          <w:tab w:val="num" w:pos="4320"/>
        </w:tabs>
        <w:ind w:left="4320" w:hanging="360"/>
      </w:pPr>
      <w:rPr>
        <w:rFonts w:ascii="Times New Roman" w:hAnsi="Times New Roman" w:hint="default"/>
      </w:rPr>
    </w:lvl>
    <w:lvl w:ilvl="6" w:tplc="03948EF0" w:tentative="1">
      <w:start w:val="1"/>
      <w:numFmt w:val="bullet"/>
      <w:lvlText w:val="•"/>
      <w:lvlJc w:val="left"/>
      <w:pPr>
        <w:tabs>
          <w:tab w:val="num" w:pos="5040"/>
        </w:tabs>
        <w:ind w:left="5040" w:hanging="360"/>
      </w:pPr>
      <w:rPr>
        <w:rFonts w:ascii="Times New Roman" w:hAnsi="Times New Roman" w:hint="default"/>
      </w:rPr>
    </w:lvl>
    <w:lvl w:ilvl="7" w:tplc="037AAF44" w:tentative="1">
      <w:start w:val="1"/>
      <w:numFmt w:val="bullet"/>
      <w:lvlText w:val="•"/>
      <w:lvlJc w:val="left"/>
      <w:pPr>
        <w:tabs>
          <w:tab w:val="num" w:pos="5760"/>
        </w:tabs>
        <w:ind w:left="5760" w:hanging="360"/>
      </w:pPr>
      <w:rPr>
        <w:rFonts w:ascii="Times New Roman" w:hAnsi="Times New Roman" w:hint="default"/>
      </w:rPr>
    </w:lvl>
    <w:lvl w:ilvl="8" w:tplc="574EAB0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DB5CD2"/>
    <w:multiLevelType w:val="hybridMultilevel"/>
    <w:tmpl w:val="37FABDE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2115B3"/>
    <w:multiLevelType w:val="hybridMultilevel"/>
    <w:tmpl w:val="377A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6E4AA9"/>
    <w:multiLevelType w:val="hybridMultilevel"/>
    <w:tmpl w:val="00DC5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984626"/>
    <w:multiLevelType w:val="hybridMultilevel"/>
    <w:tmpl w:val="A32EAB3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365B26"/>
    <w:multiLevelType w:val="hybridMultilevel"/>
    <w:tmpl w:val="66FC6E64"/>
    <w:lvl w:ilvl="0" w:tplc="1A5A5836">
      <w:start w:val="9"/>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58114D"/>
    <w:multiLevelType w:val="hybridMultilevel"/>
    <w:tmpl w:val="D220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1441A1"/>
    <w:multiLevelType w:val="hybridMultilevel"/>
    <w:tmpl w:val="F9E0917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4">
    <w:nsid w:val="37574B99"/>
    <w:multiLevelType w:val="hybridMultilevel"/>
    <w:tmpl w:val="31AAAE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D38504A"/>
    <w:multiLevelType w:val="hybridMultilevel"/>
    <w:tmpl w:val="FFAA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0310D6"/>
    <w:multiLevelType w:val="hybridMultilevel"/>
    <w:tmpl w:val="A72497B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nsid w:val="400C4F80"/>
    <w:multiLevelType w:val="hybridMultilevel"/>
    <w:tmpl w:val="5FE4036E"/>
    <w:lvl w:ilvl="0" w:tplc="EB304E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6B004A"/>
    <w:multiLevelType w:val="hybridMultilevel"/>
    <w:tmpl w:val="A7C4A2AE"/>
    <w:lvl w:ilvl="0" w:tplc="48090005">
      <w:start w:val="1"/>
      <w:numFmt w:val="bullet"/>
      <w:lvlText w:val=""/>
      <w:lvlJc w:val="left"/>
      <w:pPr>
        <w:ind w:left="513" w:hanging="360"/>
      </w:pPr>
      <w:rPr>
        <w:rFonts w:ascii="Wingdings" w:hAnsi="Wingdings" w:hint="default"/>
      </w:rPr>
    </w:lvl>
    <w:lvl w:ilvl="1" w:tplc="48090003" w:tentative="1">
      <w:start w:val="1"/>
      <w:numFmt w:val="bullet"/>
      <w:lvlText w:val="o"/>
      <w:lvlJc w:val="left"/>
      <w:pPr>
        <w:ind w:left="1233" w:hanging="360"/>
      </w:pPr>
      <w:rPr>
        <w:rFonts w:ascii="Courier New" w:hAnsi="Courier New" w:cs="Courier New" w:hint="default"/>
      </w:rPr>
    </w:lvl>
    <w:lvl w:ilvl="2" w:tplc="48090005" w:tentative="1">
      <w:start w:val="1"/>
      <w:numFmt w:val="bullet"/>
      <w:lvlText w:val=""/>
      <w:lvlJc w:val="left"/>
      <w:pPr>
        <w:ind w:left="1953" w:hanging="360"/>
      </w:pPr>
      <w:rPr>
        <w:rFonts w:ascii="Wingdings" w:hAnsi="Wingdings" w:hint="default"/>
      </w:rPr>
    </w:lvl>
    <w:lvl w:ilvl="3" w:tplc="48090001" w:tentative="1">
      <w:start w:val="1"/>
      <w:numFmt w:val="bullet"/>
      <w:lvlText w:val=""/>
      <w:lvlJc w:val="left"/>
      <w:pPr>
        <w:ind w:left="2673" w:hanging="360"/>
      </w:pPr>
      <w:rPr>
        <w:rFonts w:ascii="Symbol" w:hAnsi="Symbol" w:hint="default"/>
      </w:rPr>
    </w:lvl>
    <w:lvl w:ilvl="4" w:tplc="48090003" w:tentative="1">
      <w:start w:val="1"/>
      <w:numFmt w:val="bullet"/>
      <w:lvlText w:val="o"/>
      <w:lvlJc w:val="left"/>
      <w:pPr>
        <w:ind w:left="3393" w:hanging="360"/>
      </w:pPr>
      <w:rPr>
        <w:rFonts w:ascii="Courier New" w:hAnsi="Courier New" w:cs="Courier New" w:hint="default"/>
      </w:rPr>
    </w:lvl>
    <w:lvl w:ilvl="5" w:tplc="48090005" w:tentative="1">
      <w:start w:val="1"/>
      <w:numFmt w:val="bullet"/>
      <w:lvlText w:val=""/>
      <w:lvlJc w:val="left"/>
      <w:pPr>
        <w:ind w:left="4113" w:hanging="360"/>
      </w:pPr>
      <w:rPr>
        <w:rFonts w:ascii="Wingdings" w:hAnsi="Wingdings" w:hint="default"/>
      </w:rPr>
    </w:lvl>
    <w:lvl w:ilvl="6" w:tplc="48090001" w:tentative="1">
      <w:start w:val="1"/>
      <w:numFmt w:val="bullet"/>
      <w:lvlText w:val=""/>
      <w:lvlJc w:val="left"/>
      <w:pPr>
        <w:ind w:left="4833" w:hanging="360"/>
      </w:pPr>
      <w:rPr>
        <w:rFonts w:ascii="Symbol" w:hAnsi="Symbol" w:hint="default"/>
      </w:rPr>
    </w:lvl>
    <w:lvl w:ilvl="7" w:tplc="48090003" w:tentative="1">
      <w:start w:val="1"/>
      <w:numFmt w:val="bullet"/>
      <w:lvlText w:val="o"/>
      <w:lvlJc w:val="left"/>
      <w:pPr>
        <w:ind w:left="5553" w:hanging="360"/>
      </w:pPr>
      <w:rPr>
        <w:rFonts w:ascii="Courier New" w:hAnsi="Courier New" w:cs="Courier New" w:hint="default"/>
      </w:rPr>
    </w:lvl>
    <w:lvl w:ilvl="8" w:tplc="48090005" w:tentative="1">
      <w:start w:val="1"/>
      <w:numFmt w:val="bullet"/>
      <w:lvlText w:val=""/>
      <w:lvlJc w:val="left"/>
      <w:pPr>
        <w:ind w:left="6273" w:hanging="360"/>
      </w:pPr>
      <w:rPr>
        <w:rFonts w:ascii="Wingdings" w:hAnsi="Wingdings" w:hint="default"/>
      </w:rPr>
    </w:lvl>
  </w:abstractNum>
  <w:abstractNum w:abstractNumId="19">
    <w:nsid w:val="417E43ED"/>
    <w:multiLevelType w:val="hybridMultilevel"/>
    <w:tmpl w:val="3C2CE02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0">
    <w:nsid w:val="42F2749D"/>
    <w:multiLevelType w:val="hybridMultilevel"/>
    <w:tmpl w:val="E7CC06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EFB2993"/>
    <w:multiLevelType w:val="hybridMultilevel"/>
    <w:tmpl w:val="64DCD39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1A6A51"/>
    <w:multiLevelType w:val="hybridMultilevel"/>
    <w:tmpl w:val="DB62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746AFB"/>
    <w:multiLevelType w:val="hybridMultilevel"/>
    <w:tmpl w:val="DBFCF874"/>
    <w:lvl w:ilvl="0" w:tplc="5E8EF620">
      <w:start w:val="1"/>
      <w:numFmt w:val="decimal"/>
      <w:lvlText w:val="%1)"/>
      <w:lvlJc w:val="left"/>
      <w:pPr>
        <w:tabs>
          <w:tab w:val="num" w:pos="720"/>
        </w:tabs>
        <w:ind w:left="720" w:hanging="360"/>
      </w:pPr>
      <w:rPr>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8016050"/>
    <w:multiLevelType w:val="hybridMultilevel"/>
    <w:tmpl w:val="55C2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E42D65"/>
    <w:multiLevelType w:val="hybridMultilevel"/>
    <w:tmpl w:val="7636655C"/>
    <w:lvl w:ilvl="0" w:tplc="4809000B">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6">
    <w:nsid w:val="61066368"/>
    <w:multiLevelType w:val="hybridMultilevel"/>
    <w:tmpl w:val="866EBDE8"/>
    <w:lvl w:ilvl="0" w:tplc="BC849D0C">
      <w:start w:val="1"/>
      <w:numFmt w:val="bullet"/>
      <w:lvlText w:val="-"/>
      <w:lvlJc w:val="left"/>
      <w:pPr>
        <w:ind w:left="1080" w:hanging="360"/>
      </w:pPr>
      <w:rPr>
        <w:rFonts w:ascii="Calibri" w:eastAsia="SimSu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97D4083"/>
    <w:multiLevelType w:val="hybridMultilevel"/>
    <w:tmpl w:val="5808828A"/>
    <w:lvl w:ilvl="0" w:tplc="4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8">
    <w:nsid w:val="6A1870C1"/>
    <w:multiLevelType w:val="hybridMultilevel"/>
    <w:tmpl w:val="C9204368"/>
    <w:lvl w:ilvl="0" w:tplc="77AA5642">
      <w:start w:val="1"/>
      <w:numFmt w:val="bullet"/>
      <w:lvlText w:val="•"/>
      <w:lvlJc w:val="left"/>
      <w:pPr>
        <w:tabs>
          <w:tab w:val="num" w:pos="720"/>
        </w:tabs>
        <w:ind w:left="720" w:hanging="360"/>
      </w:pPr>
      <w:rPr>
        <w:rFonts w:ascii="Arial" w:hAnsi="Arial" w:hint="default"/>
      </w:rPr>
    </w:lvl>
    <w:lvl w:ilvl="1" w:tplc="97089F38" w:tentative="1">
      <w:start w:val="1"/>
      <w:numFmt w:val="bullet"/>
      <w:lvlText w:val="•"/>
      <w:lvlJc w:val="left"/>
      <w:pPr>
        <w:tabs>
          <w:tab w:val="num" w:pos="1440"/>
        </w:tabs>
        <w:ind w:left="1440" w:hanging="360"/>
      </w:pPr>
      <w:rPr>
        <w:rFonts w:ascii="Arial" w:hAnsi="Arial" w:hint="default"/>
      </w:rPr>
    </w:lvl>
    <w:lvl w:ilvl="2" w:tplc="C6369C6E" w:tentative="1">
      <w:start w:val="1"/>
      <w:numFmt w:val="bullet"/>
      <w:lvlText w:val="•"/>
      <w:lvlJc w:val="left"/>
      <w:pPr>
        <w:tabs>
          <w:tab w:val="num" w:pos="2160"/>
        </w:tabs>
        <w:ind w:left="2160" w:hanging="360"/>
      </w:pPr>
      <w:rPr>
        <w:rFonts w:ascii="Arial" w:hAnsi="Arial" w:hint="default"/>
      </w:rPr>
    </w:lvl>
    <w:lvl w:ilvl="3" w:tplc="CE72A6E4" w:tentative="1">
      <w:start w:val="1"/>
      <w:numFmt w:val="bullet"/>
      <w:lvlText w:val="•"/>
      <w:lvlJc w:val="left"/>
      <w:pPr>
        <w:tabs>
          <w:tab w:val="num" w:pos="2880"/>
        </w:tabs>
        <w:ind w:left="2880" w:hanging="360"/>
      </w:pPr>
      <w:rPr>
        <w:rFonts w:ascii="Arial" w:hAnsi="Arial" w:hint="default"/>
      </w:rPr>
    </w:lvl>
    <w:lvl w:ilvl="4" w:tplc="2572D00E" w:tentative="1">
      <w:start w:val="1"/>
      <w:numFmt w:val="bullet"/>
      <w:lvlText w:val="•"/>
      <w:lvlJc w:val="left"/>
      <w:pPr>
        <w:tabs>
          <w:tab w:val="num" w:pos="3600"/>
        </w:tabs>
        <w:ind w:left="3600" w:hanging="360"/>
      </w:pPr>
      <w:rPr>
        <w:rFonts w:ascii="Arial" w:hAnsi="Arial" w:hint="default"/>
      </w:rPr>
    </w:lvl>
    <w:lvl w:ilvl="5" w:tplc="28047EB2" w:tentative="1">
      <w:start w:val="1"/>
      <w:numFmt w:val="bullet"/>
      <w:lvlText w:val="•"/>
      <w:lvlJc w:val="left"/>
      <w:pPr>
        <w:tabs>
          <w:tab w:val="num" w:pos="4320"/>
        </w:tabs>
        <w:ind w:left="4320" w:hanging="360"/>
      </w:pPr>
      <w:rPr>
        <w:rFonts w:ascii="Arial" w:hAnsi="Arial" w:hint="default"/>
      </w:rPr>
    </w:lvl>
    <w:lvl w:ilvl="6" w:tplc="EC30B230" w:tentative="1">
      <w:start w:val="1"/>
      <w:numFmt w:val="bullet"/>
      <w:lvlText w:val="•"/>
      <w:lvlJc w:val="left"/>
      <w:pPr>
        <w:tabs>
          <w:tab w:val="num" w:pos="5040"/>
        </w:tabs>
        <w:ind w:left="5040" w:hanging="360"/>
      </w:pPr>
      <w:rPr>
        <w:rFonts w:ascii="Arial" w:hAnsi="Arial" w:hint="default"/>
      </w:rPr>
    </w:lvl>
    <w:lvl w:ilvl="7" w:tplc="9320DBC2" w:tentative="1">
      <w:start w:val="1"/>
      <w:numFmt w:val="bullet"/>
      <w:lvlText w:val="•"/>
      <w:lvlJc w:val="left"/>
      <w:pPr>
        <w:tabs>
          <w:tab w:val="num" w:pos="5760"/>
        </w:tabs>
        <w:ind w:left="5760" w:hanging="360"/>
      </w:pPr>
      <w:rPr>
        <w:rFonts w:ascii="Arial" w:hAnsi="Arial" w:hint="default"/>
      </w:rPr>
    </w:lvl>
    <w:lvl w:ilvl="8" w:tplc="32EE4DE6" w:tentative="1">
      <w:start w:val="1"/>
      <w:numFmt w:val="bullet"/>
      <w:lvlText w:val="•"/>
      <w:lvlJc w:val="left"/>
      <w:pPr>
        <w:tabs>
          <w:tab w:val="num" w:pos="6480"/>
        </w:tabs>
        <w:ind w:left="6480" w:hanging="360"/>
      </w:pPr>
      <w:rPr>
        <w:rFonts w:ascii="Arial" w:hAnsi="Arial" w:hint="default"/>
      </w:rPr>
    </w:lvl>
  </w:abstractNum>
  <w:abstractNum w:abstractNumId="29">
    <w:nsid w:val="6C402C58"/>
    <w:multiLevelType w:val="hybridMultilevel"/>
    <w:tmpl w:val="7C72A542"/>
    <w:lvl w:ilvl="0" w:tplc="1CE00E56">
      <w:start w:val="1"/>
      <w:numFmt w:val="decimal"/>
      <w:pStyle w:val="figurecaption"/>
      <w:lvlText w:val="Figure %1."/>
      <w:lvlJc w:val="left"/>
      <w:pPr>
        <w:tabs>
          <w:tab w:val="num" w:pos="2160"/>
        </w:tabs>
        <w:ind w:left="144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D02397A"/>
    <w:multiLevelType w:val="hybridMultilevel"/>
    <w:tmpl w:val="0FF44E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D603D42"/>
    <w:multiLevelType w:val="hybridMultilevel"/>
    <w:tmpl w:val="912E2DE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F067962"/>
    <w:multiLevelType w:val="hybridMultilevel"/>
    <w:tmpl w:val="33AA73F6"/>
    <w:lvl w:ilvl="0" w:tplc="43D49CB0">
      <w:start w:val="1"/>
      <w:numFmt w:val="decimal"/>
      <w:lvlText w:val="%1."/>
      <w:lvlJc w:val="left"/>
      <w:pPr>
        <w:tabs>
          <w:tab w:val="num" w:pos="720"/>
        </w:tabs>
        <w:ind w:left="720" w:hanging="360"/>
      </w:pPr>
      <w:rPr>
        <w:strike w:val="0"/>
      </w:rPr>
    </w:lvl>
    <w:lvl w:ilvl="1" w:tplc="00010409">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3E1B35"/>
    <w:multiLevelType w:val="hybridMultilevel"/>
    <w:tmpl w:val="6CBE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D76C3E"/>
    <w:multiLevelType w:val="hybridMultilevel"/>
    <w:tmpl w:val="B09CC8F2"/>
    <w:lvl w:ilvl="0" w:tplc="4809000B">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5">
    <w:nsid w:val="7D25526F"/>
    <w:multiLevelType w:val="hybridMultilevel"/>
    <w:tmpl w:val="677C64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4"/>
  </w:num>
  <w:num w:numId="2">
    <w:abstractNumId w:val="28"/>
  </w:num>
  <w:num w:numId="3">
    <w:abstractNumId w:val="20"/>
  </w:num>
  <w:num w:numId="4">
    <w:abstractNumId w:val="30"/>
  </w:num>
  <w:num w:numId="5">
    <w:abstractNumId w:val="0"/>
  </w:num>
  <w:num w:numId="6">
    <w:abstractNumId w:val="35"/>
  </w:num>
  <w:num w:numId="7">
    <w:abstractNumId w:val="21"/>
  </w:num>
  <w:num w:numId="8">
    <w:abstractNumId w:val="31"/>
  </w:num>
  <w:num w:numId="9">
    <w:abstractNumId w:val="10"/>
  </w:num>
  <w:num w:numId="10">
    <w:abstractNumId w:val="7"/>
  </w:num>
  <w:num w:numId="11">
    <w:abstractNumId w:val="4"/>
  </w:num>
  <w:num w:numId="12">
    <w:abstractNumId w:val="5"/>
  </w:num>
  <w:num w:numId="13">
    <w:abstractNumId w:val="18"/>
  </w:num>
  <w:num w:numId="14">
    <w:abstractNumId w:val="29"/>
  </w:num>
  <w:num w:numId="15">
    <w:abstractNumId w:val="6"/>
  </w:num>
  <w:num w:numId="16">
    <w:abstractNumId w:val="3"/>
  </w:num>
  <w:num w:numId="17">
    <w:abstractNumId w:val="23"/>
  </w:num>
  <w:num w:numId="18">
    <w:abstractNumId w:val="32"/>
  </w:num>
  <w:num w:numId="19">
    <w:abstractNumId w:val="11"/>
  </w:num>
  <w:num w:numId="20">
    <w:abstractNumId w:val="33"/>
  </w:num>
  <w:num w:numId="21">
    <w:abstractNumId w:val="1"/>
  </w:num>
  <w:num w:numId="22">
    <w:abstractNumId w:val="9"/>
  </w:num>
  <w:num w:numId="23">
    <w:abstractNumId w:val="16"/>
  </w:num>
  <w:num w:numId="24">
    <w:abstractNumId w:val="26"/>
  </w:num>
  <w:num w:numId="25">
    <w:abstractNumId w:val="24"/>
  </w:num>
  <w:num w:numId="26">
    <w:abstractNumId w:val="12"/>
  </w:num>
  <w:num w:numId="27">
    <w:abstractNumId w:val="8"/>
  </w:num>
  <w:num w:numId="28">
    <w:abstractNumId w:val="22"/>
  </w:num>
  <w:num w:numId="29">
    <w:abstractNumId w:val="15"/>
  </w:num>
  <w:num w:numId="30">
    <w:abstractNumId w:val="17"/>
  </w:num>
  <w:num w:numId="31">
    <w:abstractNumId w:val="19"/>
  </w:num>
  <w:num w:numId="32">
    <w:abstractNumId w:val="13"/>
  </w:num>
  <w:num w:numId="33">
    <w:abstractNumId w:val="25"/>
  </w:num>
  <w:num w:numId="34">
    <w:abstractNumId w:val="2"/>
  </w:num>
  <w:num w:numId="35">
    <w:abstractNumId w:val="34"/>
  </w:num>
  <w:num w:numId="36">
    <w:abstractNumId w:val="2"/>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oNotTrackMoves/>
  <w:defaultTabStop w:val="720"/>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305&lt;/item&gt;&lt;item&gt;585&lt;/item&gt;&lt;item&gt;644&lt;/item&gt;&lt;item&gt;656&lt;/item&gt;&lt;item&gt;707&lt;/item&gt;&lt;item&gt;721&lt;/item&gt;&lt;item&gt;1111&lt;/item&gt;&lt;item&gt;1120&lt;/item&gt;&lt;item&gt;1129&lt;/item&gt;&lt;item&gt;1174&lt;/item&gt;&lt;/record-ids&gt;&lt;/item&gt;&lt;/Libraries&gt;"/>
  </w:docVars>
  <w:rsids>
    <w:rsidRoot w:val="00E37814"/>
    <w:rsid w:val="00005CFC"/>
    <w:rsid w:val="00011181"/>
    <w:rsid w:val="0001318A"/>
    <w:rsid w:val="00016C2A"/>
    <w:rsid w:val="000303FD"/>
    <w:rsid w:val="00032932"/>
    <w:rsid w:val="00034D52"/>
    <w:rsid w:val="0003606D"/>
    <w:rsid w:val="000366FC"/>
    <w:rsid w:val="00051DF8"/>
    <w:rsid w:val="0005317D"/>
    <w:rsid w:val="000564BA"/>
    <w:rsid w:val="00075275"/>
    <w:rsid w:val="00076727"/>
    <w:rsid w:val="00092B8B"/>
    <w:rsid w:val="000A4C54"/>
    <w:rsid w:val="000A6FAB"/>
    <w:rsid w:val="000C27DB"/>
    <w:rsid w:val="000D2F95"/>
    <w:rsid w:val="000E2E3B"/>
    <w:rsid w:val="0011013D"/>
    <w:rsid w:val="00120AFA"/>
    <w:rsid w:val="00123DA7"/>
    <w:rsid w:val="00132850"/>
    <w:rsid w:val="00144632"/>
    <w:rsid w:val="001466A5"/>
    <w:rsid w:val="001606B0"/>
    <w:rsid w:val="00181DFB"/>
    <w:rsid w:val="00183425"/>
    <w:rsid w:val="00187DD8"/>
    <w:rsid w:val="00192C75"/>
    <w:rsid w:val="00197914"/>
    <w:rsid w:val="001A161E"/>
    <w:rsid w:val="001C1420"/>
    <w:rsid w:val="001C1CAA"/>
    <w:rsid w:val="001C2D11"/>
    <w:rsid w:val="001C60C6"/>
    <w:rsid w:val="001E14AF"/>
    <w:rsid w:val="001E20CC"/>
    <w:rsid w:val="001F1E78"/>
    <w:rsid w:val="001F4DF4"/>
    <w:rsid w:val="00201921"/>
    <w:rsid w:val="00202263"/>
    <w:rsid w:val="00205749"/>
    <w:rsid w:val="00211610"/>
    <w:rsid w:val="0023790B"/>
    <w:rsid w:val="00244C25"/>
    <w:rsid w:val="00252E8A"/>
    <w:rsid w:val="002669C4"/>
    <w:rsid w:val="00272DBE"/>
    <w:rsid w:val="00275EE1"/>
    <w:rsid w:val="002A6B5A"/>
    <w:rsid w:val="002A78C8"/>
    <w:rsid w:val="002B6460"/>
    <w:rsid w:val="002C36B7"/>
    <w:rsid w:val="002C74BD"/>
    <w:rsid w:val="002D1A29"/>
    <w:rsid w:val="002D2ABA"/>
    <w:rsid w:val="002E411E"/>
    <w:rsid w:val="002E4B17"/>
    <w:rsid w:val="002E6B13"/>
    <w:rsid w:val="00317C19"/>
    <w:rsid w:val="00330256"/>
    <w:rsid w:val="00337D95"/>
    <w:rsid w:val="003531B5"/>
    <w:rsid w:val="003567D3"/>
    <w:rsid w:val="00371BE0"/>
    <w:rsid w:val="00371FDA"/>
    <w:rsid w:val="00372E3B"/>
    <w:rsid w:val="00375F4C"/>
    <w:rsid w:val="00397EE8"/>
    <w:rsid w:val="003C41DF"/>
    <w:rsid w:val="003C42E6"/>
    <w:rsid w:val="003C6E9C"/>
    <w:rsid w:val="003D0E03"/>
    <w:rsid w:val="003D2960"/>
    <w:rsid w:val="003D39D1"/>
    <w:rsid w:val="003D7255"/>
    <w:rsid w:val="003E07DC"/>
    <w:rsid w:val="003E2DBE"/>
    <w:rsid w:val="003E4DF5"/>
    <w:rsid w:val="00416550"/>
    <w:rsid w:val="00425DC4"/>
    <w:rsid w:val="00433BC9"/>
    <w:rsid w:val="0043773B"/>
    <w:rsid w:val="004410BE"/>
    <w:rsid w:val="00441BB1"/>
    <w:rsid w:val="004601FD"/>
    <w:rsid w:val="0046721E"/>
    <w:rsid w:val="00467879"/>
    <w:rsid w:val="00467F09"/>
    <w:rsid w:val="00470272"/>
    <w:rsid w:val="004C171A"/>
    <w:rsid w:val="004C4A8E"/>
    <w:rsid w:val="004D3508"/>
    <w:rsid w:val="004D4409"/>
    <w:rsid w:val="004F530B"/>
    <w:rsid w:val="004F7228"/>
    <w:rsid w:val="00512103"/>
    <w:rsid w:val="00513E83"/>
    <w:rsid w:val="00515985"/>
    <w:rsid w:val="005201FD"/>
    <w:rsid w:val="00524425"/>
    <w:rsid w:val="00527FCC"/>
    <w:rsid w:val="00530050"/>
    <w:rsid w:val="00540C1C"/>
    <w:rsid w:val="00557420"/>
    <w:rsid w:val="00560C38"/>
    <w:rsid w:val="00562444"/>
    <w:rsid w:val="00563E69"/>
    <w:rsid w:val="00566E71"/>
    <w:rsid w:val="00570B36"/>
    <w:rsid w:val="00593D71"/>
    <w:rsid w:val="005A4D21"/>
    <w:rsid w:val="005B61F3"/>
    <w:rsid w:val="005D3D48"/>
    <w:rsid w:val="005E5494"/>
    <w:rsid w:val="005E57C2"/>
    <w:rsid w:val="005F2AB9"/>
    <w:rsid w:val="0060283F"/>
    <w:rsid w:val="00626282"/>
    <w:rsid w:val="00635D00"/>
    <w:rsid w:val="006504F5"/>
    <w:rsid w:val="00661E1C"/>
    <w:rsid w:val="006776FB"/>
    <w:rsid w:val="00687C8C"/>
    <w:rsid w:val="006A6344"/>
    <w:rsid w:val="006C32A1"/>
    <w:rsid w:val="006D3538"/>
    <w:rsid w:val="006F110F"/>
    <w:rsid w:val="006F35C1"/>
    <w:rsid w:val="0070190B"/>
    <w:rsid w:val="00701B8D"/>
    <w:rsid w:val="0071052F"/>
    <w:rsid w:val="0071502E"/>
    <w:rsid w:val="0072467E"/>
    <w:rsid w:val="00734460"/>
    <w:rsid w:val="00735E41"/>
    <w:rsid w:val="0074304F"/>
    <w:rsid w:val="00746B47"/>
    <w:rsid w:val="00751B89"/>
    <w:rsid w:val="00751CAD"/>
    <w:rsid w:val="00756A75"/>
    <w:rsid w:val="007608CD"/>
    <w:rsid w:val="00785233"/>
    <w:rsid w:val="00793EAF"/>
    <w:rsid w:val="007A37F9"/>
    <w:rsid w:val="007A6588"/>
    <w:rsid w:val="007A699A"/>
    <w:rsid w:val="007B0208"/>
    <w:rsid w:val="007B0EDB"/>
    <w:rsid w:val="007C0546"/>
    <w:rsid w:val="007C7829"/>
    <w:rsid w:val="007D1691"/>
    <w:rsid w:val="007D3D34"/>
    <w:rsid w:val="007D5A5E"/>
    <w:rsid w:val="007D732B"/>
    <w:rsid w:val="007E7F78"/>
    <w:rsid w:val="007F0CB2"/>
    <w:rsid w:val="008008E1"/>
    <w:rsid w:val="00802A3F"/>
    <w:rsid w:val="00822186"/>
    <w:rsid w:val="00825B8E"/>
    <w:rsid w:val="00836A2D"/>
    <w:rsid w:val="008426A6"/>
    <w:rsid w:val="00845932"/>
    <w:rsid w:val="00857068"/>
    <w:rsid w:val="0086648D"/>
    <w:rsid w:val="00875872"/>
    <w:rsid w:val="0088210F"/>
    <w:rsid w:val="00882A54"/>
    <w:rsid w:val="00887175"/>
    <w:rsid w:val="00892726"/>
    <w:rsid w:val="008978F8"/>
    <w:rsid w:val="008A572F"/>
    <w:rsid w:val="008A7AB6"/>
    <w:rsid w:val="008C21A1"/>
    <w:rsid w:val="008D67E5"/>
    <w:rsid w:val="008D6A42"/>
    <w:rsid w:val="008E68B3"/>
    <w:rsid w:val="008F72AF"/>
    <w:rsid w:val="00902230"/>
    <w:rsid w:val="009045C6"/>
    <w:rsid w:val="0090533B"/>
    <w:rsid w:val="00906979"/>
    <w:rsid w:val="00906C72"/>
    <w:rsid w:val="009107BE"/>
    <w:rsid w:val="00916C8C"/>
    <w:rsid w:val="00921015"/>
    <w:rsid w:val="009217DE"/>
    <w:rsid w:val="009317E1"/>
    <w:rsid w:val="0093201B"/>
    <w:rsid w:val="00932212"/>
    <w:rsid w:val="009377FA"/>
    <w:rsid w:val="00937D93"/>
    <w:rsid w:val="009462F5"/>
    <w:rsid w:val="0097653D"/>
    <w:rsid w:val="00996407"/>
    <w:rsid w:val="009B0DD9"/>
    <w:rsid w:val="009B6755"/>
    <w:rsid w:val="009C583F"/>
    <w:rsid w:val="009D42AC"/>
    <w:rsid w:val="009F0FDE"/>
    <w:rsid w:val="009F5506"/>
    <w:rsid w:val="009F6DDB"/>
    <w:rsid w:val="00A00730"/>
    <w:rsid w:val="00A00B3E"/>
    <w:rsid w:val="00A226D4"/>
    <w:rsid w:val="00A22ACF"/>
    <w:rsid w:val="00A301C3"/>
    <w:rsid w:val="00A355EB"/>
    <w:rsid w:val="00A57447"/>
    <w:rsid w:val="00A613F0"/>
    <w:rsid w:val="00A751BE"/>
    <w:rsid w:val="00A75CAE"/>
    <w:rsid w:val="00AA492E"/>
    <w:rsid w:val="00AA5529"/>
    <w:rsid w:val="00AD4E66"/>
    <w:rsid w:val="00AF6213"/>
    <w:rsid w:val="00B000B6"/>
    <w:rsid w:val="00B04EA4"/>
    <w:rsid w:val="00B104F9"/>
    <w:rsid w:val="00B67D3E"/>
    <w:rsid w:val="00B70620"/>
    <w:rsid w:val="00B70F97"/>
    <w:rsid w:val="00B775BE"/>
    <w:rsid w:val="00B84848"/>
    <w:rsid w:val="00B92B16"/>
    <w:rsid w:val="00BA3365"/>
    <w:rsid w:val="00BA3B2B"/>
    <w:rsid w:val="00BB1EF9"/>
    <w:rsid w:val="00BD36D8"/>
    <w:rsid w:val="00BF477B"/>
    <w:rsid w:val="00BF50DB"/>
    <w:rsid w:val="00C02F96"/>
    <w:rsid w:val="00C122D7"/>
    <w:rsid w:val="00C162FD"/>
    <w:rsid w:val="00C223CD"/>
    <w:rsid w:val="00C231F8"/>
    <w:rsid w:val="00C27983"/>
    <w:rsid w:val="00C306B8"/>
    <w:rsid w:val="00C35116"/>
    <w:rsid w:val="00C35DA4"/>
    <w:rsid w:val="00C36AC2"/>
    <w:rsid w:val="00C433E5"/>
    <w:rsid w:val="00C57A85"/>
    <w:rsid w:val="00C64557"/>
    <w:rsid w:val="00C64F6D"/>
    <w:rsid w:val="00C8095A"/>
    <w:rsid w:val="00CA62F6"/>
    <w:rsid w:val="00CC2421"/>
    <w:rsid w:val="00CC62D1"/>
    <w:rsid w:val="00CD06BF"/>
    <w:rsid w:val="00CE1006"/>
    <w:rsid w:val="00CF0587"/>
    <w:rsid w:val="00CF468A"/>
    <w:rsid w:val="00D06F8E"/>
    <w:rsid w:val="00D12FC8"/>
    <w:rsid w:val="00D21B5C"/>
    <w:rsid w:val="00D27448"/>
    <w:rsid w:val="00D7666E"/>
    <w:rsid w:val="00D94065"/>
    <w:rsid w:val="00DA6A2F"/>
    <w:rsid w:val="00DB3AB0"/>
    <w:rsid w:val="00DB622E"/>
    <w:rsid w:val="00DB723E"/>
    <w:rsid w:val="00DB7410"/>
    <w:rsid w:val="00DC7340"/>
    <w:rsid w:val="00DC766E"/>
    <w:rsid w:val="00DD29E5"/>
    <w:rsid w:val="00DF4892"/>
    <w:rsid w:val="00DF4B5C"/>
    <w:rsid w:val="00E007C7"/>
    <w:rsid w:val="00E01421"/>
    <w:rsid w:val="00E25731"/>
    <w:rsid w:val="00E31645"/>
    <w:rsid w:val="00E333EC"/>
    <w:rsid w:val="00E34B75"/>
    <w:rsid w:val="00E35489"/>
    <w:rsid w:val="00E36A67"/>
    <w:rsid w:val="00E37814"/>
    <w:rsid w:val="00E45657"/>
    <w:rsid w:val="00E67789"/>
    <w:rsid w:val="00E77544"/>
    <w:rsid w:val="00E9336A"/>
    <w:rsid w:val="00EA2896"/>
    <w:rsid w:val="00EA359B"/>
    <w:rsid w:val="00EA4CE8"/>
    <w:rsid w:val="00EB6CA3"/>
    <w:rsid w:val="00EB6EFE"/>
    <w:rsid w:val="00EC3CFB"/>
    <w:rsid w:val="00EC6E07"/>
    <w:rsid w:val="00ED3500"/>
    <w:rsid w:val="00F02166"/>
    <w:rsid w:val="00F07321"/>
    <w:rsid w:val="00F073D7"/>
    <w:rsid w:val="00F2464E"/>
    <w:rsid w:val="00F27E61"/>
    <w:rsid w:val="00F32EC6"/>
    <w:rsid w:val="00F44820"/>
    <w:rsid w:val="00F45F44"/>
    <w:rsid w:val="00F53FF6"/>
    <w:rsid w:val="00F5540B"/>
    <w:rsid w:val="00F630CD"/>
    <w:rsid w:val="00F64794"/>
    <w:rsid w:val="00F876B1"/>
    <w:rsid w:val="00FA1E03"/>
    <w:rsid w:val="00FA2CA4"/>
    <w:rsid w:val="00FB7809"/>
    <w:rsid w:val="00FC1307"/>
    <w:rsid w:val="00FC7235"/>
    <w:rsid w:val="00FD68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SG" w:eastAsia="en-S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116"/>
    <w:pPr>
      <w:spacing w:after="200" w:line="276" w:lineRule="auto"/>
    </w:pPr>
    <w:rPr>
      <w:rFonts w:asciiTheme="minorHAnsi" w:eastAsiaTheme="minorEastAsia" w:hAnsiTheme="minorHAnsi" w:cstheme="minorBidi"/>
      <w:sz w:val="22"/>
      <w:szCs w:val="22"/>
      <w:lang w:eastAsia="zh-CN"/>
    </w:rPr>
  </w:style>
  <w:style w:type="paragraph" w:styleId="Heading2">
    <w:name w:val="heading 2"/>
    <w:basedOn w:val="Normal"/>
    <w:next w:val="Normal"/>
    <w:link w:val="Heading2Char"/>
    <w:qFormat/>
    <w:rsid w:val="00A00B3E"/>
    <w:pPr>
      <w:keepNext/>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uiPriority w:val="9"/>
    <w:semiHidden/>
    <w:unhideWhenUsed/>
    <w:qFormat/>
    <w:rsid w:val="00802A3F"/>
    <w:pPr>
      <w:keepNext/>
      <w:keepLines/>
      <w:spacing w:before="200" w:after="0"/>
      <w:outlineLvl w:val="2"/>
    </w:pPr>
    <w:rPr>
      <w:rFonts w:ascii="Cambria" w:eastAsia="SimSun" w:hAnsi="Cambria" w:cs="Times New Roman"/>
      <w:b/>
      <w:bCs/>
      <w:color w:val="4F81BD"/>
      <w:lang w:val="en-GB" w:eastAsia="en-US"/>
    </w:rPr>
  </w:style>
  <w:style w:type="paragraph" w:styleId="Heading6">
    <w:name w:val="heading 6"/>
    <w:basedOn w:val="Normal"/>
    <w:next w:val="Normal"/>
    <w:link w:val="Heading6Char"/>
    <w:semiHidden/>
    <w:unhideWhenUsed/>
    <w:qFormat/>
    <w:rsid w:val="00802A3F"/>
    <w:pPr>
      <w:keepNext/>
      <w:keepLines/>
      <w:spacing w:before="200" w:after="0" w:line="240" w:lineRule="auto"/>
      <w:outlineLvl w:val="5"/>
    </w:pPr>
    <w:rPr>
      <w:rFonts w:ascii="Cambria" w:eastAsia="SimSun" w:hAnsi="Cambria" w:cs="Times New Roman"/>
      <w:i/>
      <w:iCs/>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814"/>
    <w:pPr>
      <w:ind w:left="720"/>
      <w:contextualSpacing/>
    </w:pPr>
  </w:style>
  <w:style w:type="paragraph" w:styleId="FootnoteText">
    <w:name w:val="footnote text"/>
    <w:basedOn w:val="Normal"/>
    <w:link w:val="FootnoteTextChar"/>
    <w:uiPriority w:val="99"/>
    <w:semiHidden/>
    <w:unhideWhenUsed/>
    <w:rsid w:val="00AA5529"/>
    <w:rPr>
      <w:rFonts w:ascii="Calibri" w:eastAsia="Calibri" w:hAnsi="Calibri" w:cs="Times New Roman"/>
      <w:sz w:val="20"/>
      <w:szCs w:val="20"/>
    </w:rPr>
  </w:style>
  <w:style w:type="character" w:customStyle="1" w:styleId="FootnoteTextChar">
    <w:name w:val="Footnote Text Char"/>
    <w:link w:val="FootnoteText"/>
    <w:uiPriority w:val="99"/>
    <w:semiHidden/>
    <w:rsid w:val="00AA5529"/>
    <w:rPr>
      <w:rFonts w:ascii="Calibri" w:eastAsia="Calibri" w:hAnsi="Calibri" w:cs="Times New Roman"/>
      <w:sz w:val="20"/>
      <w:szCs w:val="20"/>
    </w:rPr>
  </w:style>
  <w:style w:type="character" w:styleId="FootnoteReference">
    <w:name w:val="footnote reference"/>
    <w:uiPriority w:val="99"/>
    <w:semiHidden/>
    <w:unhideWhenUsed/>
    <w:rsid w:val="00AA5529"/>
    <w:rPr>
      <w:vertAlign w:val="superscript"/>
    </w:rPr>
  </w:style>
  <w:style w:type="table" w:styleId="TableGrid">
    <w:name w:val="Table Grid"/>
    <w:basedOn w:val="TableNormal"/>
    <w:uiPriority w:val="59"/>
    <w:rsid w:val="00751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A78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2A78C8"/>
    <w:rPr>
      <w:i/>
      <w:iCs/>
    </w:rPr>
  </w:style>
  <w:style w:type="character" w:styleId="Hyperlink">
    <w:name w:val="Hyperlink"/>
    <w:uiPriority w:val="99"/>
    <w:unhideWhenUsed/>
    <w:rsid w:val="002A78C8"/>
    <w:rPr>
      <w:color w:val="0000FF"/>
      <w:u w:val="single"/>
    </w:rPr>
  </w:style>
  <w:style w:type="paragraph" w:styleId="BalloonText">
    <w:name w:val="Balloon Text"/>
    <w:basedOn w:val="Normal"/>
    <w:link w:val="BalloonTextChar"/>
    <w:uiPriority w:val="99"/>
    <w:semiHidden/>
    <w:unhideWhenUsed/>
    <w:rsid w:val="00EB6C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6CA3"/>
    <w:rPr>
      <w:rFonts w:ascii="Tahoma" w:hAnsi="Tahoma" w:cs="Tahoma"/>
      <w:sz w:val="16"/>
      <w:szCs w:val="16"/>
    </w:rPr>
  </w:style>
  <w:style w:type="paragraph" w:styleId="Header">
    <w:name w:val="header"/>
    <w:basedOn w:val="Normal"/>
    <w:link w:val="HeaderChar"/>
    <w:uiPriority w:val="99"/>
    <w:unhideWhenUsed/>
    <w:rsid w:val="00E33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3EC"/>
  </w:style>
  <w:style w:type="paragraph" w:styleId="Footer">
    <w:name w:val="footer"/>
    <w:basedOn w:val="Normal"/>
    <w:link w:val="FooterChar"/>
    <w:uiPriority w:val="99"/>
    <w:unhideWhenUsed/>
    <w:rsid w:val="00E33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3EC"/>
  </w:style>
  <w:style w:type="character" w:styleId="CommentReference">
    <w:name w:val="annotation reference"/>
    <w:uiPriority w:val="99"/>
    <w:semiHidden/>
    <w:unhideWhenUsed/>
    <w:rsid w:val="004410BE"/>
    <w:rPr>
      <w:sz w:val="16"/>
      <w:szCs w:val="16"/>
    </w:rPr>
  </w:style>
  <w:style w:type="paragraph" w:styleId="CommentText">
    <w:name w:val="annotation text"/>
    <w:basedOn w:val="Normal"/>
    <w:link w:val="CommentTextChar"/>
    <w:uiPriority w:val="99"/>
    <w:semiHidden/>
    <w:unhideWhenUsed/>
    <w:rsid w:val="004410BE"/>
    <w:pPr>
      <w:spacing w:line="240" w:lineRule="auto"/>
    </w:pPr>
    <w:rPr>
      <w:sz w:val="20"/>
      <w:szCs w:val="20"/>
    </w:rPr>
  </w:style>
  <w:style w:type="character" w:customStyle="1" w:styleId="CommentTextChar">
    <w:name w:val="Comment Text Char"/>
    <w:link w:val="CommentText"/>
    <w:uiPriority w:val="99"/>
    <w:semiHidden/>
    <w:rsid w:val="004410BE"/>
    <w:rPr>
      <w:sz w:val="20"/>
      <w:szCs w:val="20"/>
    </w:rPr>
  </w:style>
  <w:style w:type="paragraph" w:styleId="CommentSubject">
    <w:name w:val="annotation subject"/>
    <w:basedOn w:val="CommentText"/>
    <w:next w:val="CommentText"/>
    <w:link w:val="CommentSubjectChar"/>
    <w:uiPriority w:val="99"/>
    <w:semiHidden/>
    <w:unhideWhenUsed/>
    <w:rsid w:val="004410BE"/>
    <w:rPr>
      <w:b/>
      <w:bCs/>
    </w:rPr>
  </w:style>
  <w:style w:type="character" w:customStyle="1" w:styleId="CommentSubjectChar">
    <w:name w:val="Comment Subject Char"/>
    <w:link w:val="CommentSubject"/>
    <w:uiPriority w:val="99"/>
    <w:semiHidden/>
    <w:rsid w:val="004410BE"/>
    <w:rPr>
      <w:b/>
      <w:bCs/>
      <w:sz w:val="20"/>
      <w:szCs w:val="20"/>
    </w:rPr>
  </w:style>
  <w:style w:type="paragraph" w:styleId="NoSpacing">
    <w:name w:val="No Spacing"/>
    <w:link w:val="NoSpacingChar"/>
    <w:uiPriority w:val="1"/>
    <w:qFormat/>
    <w:rsid w:val="00802A3F"/>
    <w:rPr>
      <w:sz w:val="22"/>
      <w:szCs w:val="22"/>
      <w:lang w:eastAsia="en-US"/>
    </w:rPr>
  </w:style>
  <w:style w:type="paragraph" w:customStyle="1" w:styleId="figurecaption">
    <w:name w:val="figure caption"/>
    <w:link w:val="figurecaptionChar"/>
    <w:rsid w:val="00527FCC"/>
    <w:pPr>
      <w:numPr>
        <w:numId w:val="14"/>
      </w:numPr>
      <w:tabs>
        <w:tab w:val="clear" w:pos="2160"/>
        <w:tab w:val="num" w:pos="720"/>
      </w:tabs>
      <w:spacing w:before="80" w:after="200"/>
      <w:ind w:left="0"/>
      <w:jc w:val="center"/>
    </w:pPr>
    <w:rPr>
      <w:rFonts w:ascii="Times New Roman" w:eastAsia="SimSun" w:hAnsi="Times New Roman"/>
      <w:noProof/>
      <w:sz w:val="16"/>
      <w:szCs w:val="16"/>
      <w:lang w:val="en-US" w:eastAsia="en-GB"/>
    </w:rPr>
  </w:style>
  <w:style w:type="character" w:customStyle="1" w:styleId="figurecaptionChar">
    <w:name w:val="figure caption Char"/>
    <w:link w:val="figurecaption"/>
    <w:rsid w:val="00527FCC"/>
    <w:rPr>
      <w:rFonts w:ascii="Times New Roman" w:eastAsia="SimSun" w:hAnsi="Times New Roman"/>
      <w:noProof/>
      <w:sz w:val="16"/>
      <w:szCs w:val="16"/>
      <w:lang w:val="en-US" w:bidi="ar-SA"/>
    </w:rPr>
  </w:style>
  <w:style w:type="character" w:customStyle="1" w:styleId="Heading6Char">
    <w:name w:val="Heading 6 Char"/>
    <w:link w:val="Heading6"/>
    <w:semiHidden/>
    <w:rsid w:val="00A00B3E"/>
    <w:rPr>
      <w:rFonts w:ascii="Cambria" w:eastAsia="SimSun" w:hAnsi="Cambria"/>
      <w:i/>
      <w:iCs/>
      <w:color w:val="243F60"/>
      <w:sz w:val="24"/>
      <w:szCs w:val="24"/>
      <w:lang w:val="en-GB" w:eastAsia="zh-CN"/>
    </w:rPr>
  </w:style>
  <w:style w:type="character" w:customStyle="1" w:styleId="Heading3Char">
    <w:name w:val="Heading 3 Char"/>
    <w:link w:val="Heading3"/>
    <w:uiPriority w:val="9"/>
    <w:semiHidden/>
    <w:rsid w:val="00A00B3E"/>
    <w:rPr>
      <w:rFonts w:ascii="Cambria" w:eastAsia="SimSun" w:hAnsi="Cambria"/>
      <w:b/>
      <w:bCs/>
      <w:color w:val="4F81BD"/>
      <w:sz w:val="22"/>
      <w:szCs w:val="22"/>
      <w:lang w:val="en-GB" w:eastAsia="en-US"/>
    </w:rPr>
  </w:style>
  <w:style w:type="character" w:customStyle="1" w:styleId="Heading2Char">
    <w:name w:val="Heading 2 Char"/>
    <w:link w:val="Heading2"/>
    <w:rsid w:val="00A00B3E"/>
    <w:rPr>
      <w:rFonts w:ascii="Arial" w:eastAsia="SimSun" w:hAnsi="Arial" w:cs="Arial"/>
      <w:b/>
      <w:bCs/>
      <w:i/>
      <w:iCs/>
      <w:sz w:val="28"/>
      <w:szCs w:val="28"/>
      <w:lang w:eastAsia="zh-CN"/>
    </w:rPr>
  </w:style>
  <w:style w:type="paragraph" w:styleId="BodyTextIndent">
    <w:name w:val="Body Text Indent"/>
    <w:basedOn w:val="Normal"/>
    <w:link w:val="BodyTextIndentChar"/>
    <w:rsid w:val="00A00B3E"/>
    <w:pPr>
      <w:spacing w:before="20" w:after="20" w:line="240" w:lineRule="auto"/>
      <w:ind w:left="274" w:hanging="274"/>
      <w:jc w:val="both"/>
    </w:pPr>
    <w:rPr>
      <w:rFonts w:ascii="Times New Roman" w:eastAsia="Times New Roman" w:hAnsi="Times New Roman" w:cs="Times New Roman"/>
      <w:sz w:val="24"/>
      <w:szCs w:val="20"/>
    </w:rPr>
  </w:style>
  <w:style w:type="character" w:customStyle="1" w:styleId="BodyTextIndentChar">
    <w:name w:val="Body Text Indent Char"/>
    <w:link w:val="BodyTextIndent"/>
    <w:rsid w:val="00A00B3E"/>
    <w:rPr>
      <w:rFonts w:ascii="Times New Roman" w:eastAsia="Times New Roman" w:hAnsi="Times New Roman" w:cs="Times New Roman"/>
      <w:sz w:val="24"/>
      <w:szCs w:val="20"/>
    </w:rPr>
  </w:style>
  <w:style w:type="character" w:styleId="Strong">
    <w:name w:val="Strong"/>
    <w:qFormat/>
    <w:rsid w:val="00A00B3E"/>
    <w:rPr>
      <w:b/>
      <w:bCs/>
    </w:rPr>
  </w:style>
  <w:style w:type="character" w:customStyle="1" w:styleId="apple-style-span">
    <w:name w:val="apple-style-span"/>
    <w:basedOn w:val="DefaultParagraphFont"/>
    <w:rsid w:val="00A00B3E"/>
  </w:style>
  <w:style w:type="character" w:customStyle="1" w:styleId="apple-converted-space">
    <w:name w:val="apple-converted-space"/>
    <w:basedOn w:val="DefaultParagraphFont"/>
    <w:rsid w:val="00A00B3E"/>
  </w:style>
  <w:style w:type="character" w:customStyle="1" w:styleId="NoSpacingChar">
    <w:name w:val="No Spacing Char"/>
    <w:link w:val="NoSpacing"/>
    <w:uiPriority w:val="1"/>
    <w:rsid w:val="00D12FC8"/>
    <w:rPr>
      <w:sz w:val="22"/>
      <w:szCs w:val="22"/>
      <w:lang w:eastAsia="en-US"/>
    </w:rPr>
  </w:style>
  <w:style w:type="paragraph" w:styleId="Revision">
    <w:name w:val="Revision"/>
    <w:hidden/>
    <w:uiPriority w:val="99"/>
    <w:semiHidden/>
    <w:rsid w:val="0060283F"/>
    <w:rPr>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SG" w:eastAsia="en-S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lang w:eastAsia="zh-CN"/>
    </w:rPr>
  </w:style>
  <w:style w:type="paragraph" w:styleId="Heading2">
    <w:name w:val="heading 2"/>
    <w:basedOn w:val="Normal"/>
    <w:next w:val="Normal"/>
    <w:link w:val="Heading2Char"/>
    <w:qFormat/>
    <w:rsid w:val="00A00B3E"/>
    <w:pPr>
      <w:keepNext/>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uiPriority w:val="9"/>
    <w:semiHidden/>
    <w:unhideWhenUsed/>
    <w:qFormat/>
    <w:rsid w:val="00802A3F"/>
    <w:pPr>
      <w:keepNext/>
      <w:keepLines/>
      <w:spacing w:before="200" w:after="0"/>
      <w:outlineLvl w:val="2"/>
    </w:pPr>
    <w:rPr>
      <w:rFonts w:ascii="Cambria" w:eastAsia="SimSun" w:hAnsi="Cambria" w:cs="Times New Roman"/>
      <w:b/>
      <w:bCs/>
      <w:color w:val="4F81BD"/>
      <w:lang w:val="en-GB" w:eastAsia="en-US"/>
    </w:rPr>
  </w:style>
  <w:style w:type="paragraph" w:styleId="Heading6">
    <w:name w:val="heading 6"/>
    <w:basedOn w:val="Normal"/>
    <w:next w:val="Normal"/>
    <w:link w:val="Heading6Char"/>
    <w:semiHidden/>
    <w:unhideWhenUsed/>
    <w:qFormat/>
    <w:rsid w:val="00802A3F"/>
    <w:pPr>
      <w:keepNext/>
      <w:keepLines/>
      <w:spacing w:before="200" w:after="0" w:line="240" w:lineRule="auto"/>
      <w:outlineLvl w:val="5"/>
    </w:pPr>
    <w:rPr>
      <w:rFonts w:ascii="Cambria" w:eastAsia="SimSun" w:hAnsi="Cambria" w:cs="Times New Roman"/>
      <w:i/>
      <w:iCs/>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814"/>
    <w:pPr>
      <w:ind w:left="720"/>
      <w:contextualSpacing/>
    </w:pPr>
  </w:style>
  <w:style w:type="paragraph" w:styleId="FootnoteText">
    <w:name w:val="footnote text"/>
    <w:basedOn w:val="Normal"/>
    <w:link w:val="FootnoteTextChar"/>
    <w:uiPriority w:val="99"/>
    <w:semiHidden/>
    <w:unhideWhenUsed/>
    <w:rsid w:val="00AA5529"/>
    <w:rPr>
      <w:rFonts w:ascii="Calibri" w:eastAsia="Calibri" w:hAnsi="Calibri" w:cs="Times New Roman"/>
      <w:sz w:val="20"/>
      <w:szCs w:val="20"/>
    </w:rPr>
  </w:style>
  <w:style w:type="character" w:customStyle="1" w:styleId="FootnoteTextChar">
    <w:name w:val="Footnote Text Char"/>
    <w:link w:val="FootnoteText"/>
    <w:uiPriority w:val="99"/>
    <w:semiHidden/>
    <w:rsid w:val="00AA5529"/>
    <w:rPr>
      <w:rFonts w:ascii="Calibri" w:eastAsia="Calibri" w:hAnsi="Calibri" w:cs="Times New Roman"/>
      <w:sz w:val="20"/>
      <w:szCs w:val="20"/>
    </w:rPr>
  </w:style>
  <w:style w:type="character" w:styleId="FootnoteReference">
    <w:name w:val="footnote reference"/>
    <w:uiPriority w:val="99"/>
    <w:semiHidden/>
    <w:unhideWhenUsed/>
    <w:rsid w:val="00AA5529"/>
    <w:rPr>
      <w:vertAlign w:val="superscript"/>
    </w:rPr>
  </w:style>
  <w:style w:type="table" w:styleId="TableGrid">
    <w:name w:val="Table Grid"/>
    <w:basedOn w:val="TableNormal"/>
    <w:uiPriority w:val="59"/>
    <w:rsid w:val="00751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A78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2A78C8"/>
    <w:rPr>
      <w:i/>
      <w:iCs/>
    </w:rPr>
  </w:style>
  <w:style w:type="character" w:styleId="Hyperlink">
    <w:name w:val="Hyperlink"/>
    <w:uiPriority w:val="99"/>
    <w:unhideWhenUsed/>
    <w:rsid w:val="002A78C8"/>
    <w:rPr>
      <w:color w:val="0000FF"/>
      <w:u w:val="single"/>
    </w:rPr>
  </w:style>
  <w:style w:type="paragraph" w:styleId="BalloonText">
    <w:name w:val="Balloon Text"/>
    <w:basedOn w:val="Normal"/>
    <w:link w:val="BalloonTextChar"/>
    <w:uiPriority w:val="99"/>
    <w:semiHidden/>
    <w:unhideWhenUsed/>
    <w:rsid w:val="00EB6C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6CA3"/>
    <w:rPr>
      <w:rFonts w:ascii="Tahoma" w:hAnsi="Tahoma" w:cs="Tahoma"/>
      <w:sz w:val="16"/>
      <w:szCs w:val="16"/>
    </w:rPr>
  </w:style>
  <w:style w:type="paragraph" w:styleId="Header">
    <w:name w:val="header"/>
    <w:basedOn w:val="Normal"/>
    <w:link w:val="HeaderChar"/>
    <w:uiPriority w:val="99"/>
    <w:unhideWhenUsed/>
    <w:rsid w:val="00E33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3EC"/>
  </w:style>
  <w:style w:type="paragraph" w:styleId="Footer">
    <w:name w:val="footer"/>
    <w:basedOn w:val="Normal"/>
    <w:link w:val="FooterChar"/>
    <w:uiPriority w:val="99"/>
    <w:unhideWhenUsed/>
    <w:rsid w:val="00E33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3EC"/>
  </w:style>
  <w:style w:type="character" w:styleId="CommentReference">
    <w:name w:val="annotation reference"/>
    <w:uiPriority w:val="99"/>
    <w:semiHidden/>
    <w:unhideWhenUsed/>
    <w:rsid w:val="004410BE"/>
    <w:rPr>
      <w:sz w:val="16"/>
      <w:szCs w:val="16"/>
    </w:rPr>
  </w:style>
  <w:style w:type="paragraph" w:styleId="CommentText">
    <w:name w:val="annotation text"/>
    <w:basedOn w:val="Normal"/>
    <w:link w:val="CommentTextChar"/>
    <w:uiPriority w:val="99"/>
    <w:semiHidden/>
    <w:unhideWhenUsed/>
    <w:rsid w:val="004410BE"/>
    <w:pPr>
      <w:spacing w:line="240" w:lineRule="auto"/>
    </w:pPr>
    <w:rPr>
      <w:sz w:val="20"/>
      <w:szCs w:val="20"/>
    </w:rPr>
  </w:style>
  <w:style w:type="character" w:customStyle="1" w:styleId="CommentTextChar">
    <w:name w:val="Comment Text Char"/>
    <w:link w:val="CommentText"/>
    <w:uiPriority w:val="99"/>
    <w:semiHidden/>
    <w:rsid w:val="004410BE"/>
    <w:rPr>
      <w:sz w:val="20"/>
      <w:szCs w:val="20"/>
    </w:rPr>
  </w:style>
  <w:style w:type="paragraph" w:styleId="CommentSubject">
    <w:name w:val="annotation subject"/>
    <w:basedOn w:val="CommentText"/>
    <w:next w:val="CommentText"/>
    <w:link w:val="CommentSubjectChar"/>
    <w:uiPriority w:val="99"/>
    <w:semiHidden/>
    <w:unhideWhenUsed/>
    <w:rsid w:val="004410BE"/>
    <w:rPr>
      <w:b/>
      <w:bCs/>
    </w:rPr>
  </w:style>
  <w:style w:type="character" w:customStyle="1" w:styleId="CommentSubjectChar">
    <w:name w:val="Comment Subject Char"/>
    <w:link w:val="CommentSubject"/>
    <w:uiPriority w:val="99"/>
    <w:semiHidden/>
    <w:rsid w:val="004410BE"/>
    <w:rPr>
      <w:b/>
      <w:bCs/>
      <w:sz w:val="20"/>
      <w:szCs w:val="20"/>
    </w:rPr>
  </w:style>
  <w:style w:type="paragraph" w:styleId="NoSpacing">
    <w:name w:val="No Spacing"/>
    <w:link w:val="NoSpacingChar"/>
    <w:uiPriority w:val="1"/>
    <w:qFormat/>
    <w:rsid w:val="00802A3F"/>
    <w:rPr>
      <w:sz w:val="22"/>
      <w:szCs w:val="22"/>
      <w:lang w:eastAsia="en-US"/>
    </w:rPr>
  </w:style>
  <w:style w:type="paragraph" w:customStyle="1" w:styleId="figurecaption">
    <w:name w:val="figure caption"/>
    <w:link w:val="figurecaptionChar"/>
    <w:rsid w:val="00527FCC"/>
    <w:pPr>
      <w:numPr>
        <w:numId w:val="14"/>
      </w:numPr>
      <w:tabs>
        <w:tab w:val="clear" w:pos="2160"/>
        <w:tab w:val="num" w:pos="720"/>
      </w:tabs>
      <w:spacing w:before="80" w:after="200"/>
      <w:ind w:left="0"/>
      <w:jc w:val="center"/>
    </w:pPr>
    <w:rPr>
      <w:rFonts w:ascii="Times New Roman" w:eastAsia="SimSun" w:hAnsi="Times New Roman"/>
      <w:noProof/>
      <w:sz w:val="16"/>
      <w:szCs w:val="16"/>
      <w:lang w:val="en-US" w:eastAsia="en-GB"/>
    </w:rPr>
  </w:style>
  <w:style w:type="character" w:customStyle="1" w:styleId="figurecaptionChar">
    <w:name w:val="figure caption Char"/>
    <w:link w:val="figurecaption"/>
    <w:rsid w:val="00527FCC"/>
    <w:rPr>
      <w:rFonts w:ascii="Times New Roman" w:eastAsia="SimSun" w:hAnsi="Times New Roman"/>
      <w:noProof/>
      <w:sz w:val="16"/>
      <w:szCs w:val="16"/>
      <w:lang w:val="en-US" w:bidi="ar-SA"/>
    </w:rPr>
  </w:style>
  <w:style w:type="character" w:customStyle="1" w:styleId="Heading6Char">
    <w:name w:val="Heading 6 Char"/>
    <w:link w:val="Heading6"/>
    <w:semiHidden/>
    <w:rsid w:val="00A00B3E"/>
    <w:rPr>
      <w:rFonts w:ascii="Cambria" w:eastAsia="SimSun" w:hAnsi="Cambria"/>
      <w:i/>
      <w:iCs/>
      <w:color w:val="243F60"/>
      <w:sz w:val="24"/>
      <w:szCs w:val="24"/>
      <w:lang w:val="en-GB" w:eastAsia="zh-CN"/>
    </w:rPr>
  </w:style>
  <w:style w:type="character" w:customStyle="1" w:styleId="Heading3Char">
    <w:name w:val="Heading 3 Char"/>
    <w:link w:val="Heading3"/>
    <w:uiPriority w:val="9"/>
    <w:semiHidden/>
    <w:rsid w:val="00A00B3E"/>
    <w:rPr>
      <w:rFonts w:ascii="Cambria" w:eastAsia="SimSun" w:hAnsi="Cambria"/>
      <w:b/>
      <w:bCs/>
      <w:color w:val="4F81BD"/>
      <w:sz w:val="22"/>
      <w:szCs w:val="22"/>
      <w:lang w:val="en-GB" w:eastAsia="en-US"/>
    </w:rPr>
  </w:style>
  <w:style w:type="character" w:customStyle="1" w:styleId="Heading2Char">
    <w:name w:val="Heading 2 Char"/>
    <w:link w:val="Heading2"/>
    <w:rsid w:val="00A00B3E"/>
    <w:rPr>
      <w:rFonts w:ascii="Arial" w:eastAsia="SimSun" w:hAnsi="Arial" w:cs="Arial"/>
      <w:b/>
      <w:bCs/>
      <w:i/>
      <w:iCs/>
      <w:sz w:val="28"/>
      <w:szCs w:val="28"/>
      <w:lang w:eastAsia="zh-CN"/>
    </w:rPr>
  </w:style>
  <w:style w:type="paragraph" w:styleId="BodyTextIndent">
    <w:name w:val="Body Text Indent"/>
    <w:basedOn w:val="Normal"/>
    <w:link w:val="BodyTextIndentChar"/>
    <w:rsid w:val="00A00B3E"/>
    <w:pPr>
      <w:spacing w:before="20" w:after="20" w:line="240" w:lineRule="auto"/>
      <w:ind w:left="274" w:hanging="274"/>
      <w:jc w:val="both"/>
    </w:pPr>
    <w:rPr>
      <w:rFonts w:ascii="Times New Roman" w:eastAsia="Times New Roman" w:hAnsi="Times New Roman" w:cs="Times New Roman"/>
      <w:sz w:val="24"/>
      <w:szCs w:val="20"/>
    </w:rPr>
  </w:style>
  <w:style w:type="character" w:customStyle="1" w:styleId="BodyTextIndentChar">
    <w:name w:val="Body Text Indent Char"/>
    <w:link w:val="BodyTextIndent"/>
    <w:rsid w:val="00A00B3E"/>
    <w:rPr>
      <w:rFonts w:ascii="Times New Roman" w:eastAsia="Times New Roman" w:hAnsi="Times New Roman" w:cs="Times New Roman"/>
      <w:sz w:val="24"/>
      <w:szCs w:val="20"/>
    </w:rPr>
  </w:style>
  <w:style w:type="character" w:styleId="Strong">
    <w:name w:val="Strong"/>
    <w:qFormat/>
    <w:rsid w:val="00A00B3E"/>
    <w:rPr>
      <w:b/>
      <w:bCs/>
    </w:rPr>
  </w:style>
  <w:style w:type="character" w:customStyle="1" w:styleId="apple-style-span">
    <w:name w:val="apple-style-span"/>
    <w:basedOn w:val="DefaultParagraphFont"/>
    <w:rsid w:val="00A00B3E"/>
  </w:style>
  <w:style w:type="character" w:customStyle="1" w:styleId="apple-converted-space">
    <w:name w:val="apple-converted-space"/>
    <w:basedOn w:val="DefaultParagraphFont"/>
    <w:rsid w:val="00A00B3E"/>
  </w:style>
  <w:style w:type="character" w:customStyle="1" w:styleId="NoSpacingChar">
    <w:name w:val="No Spacing Char"/>
    <w:link w:val="NoSpacing"/>
    <w:uiPriority w:val="1"/>
    <w:rsid w:val="00D12FC8"/>
    <w:rPr>
      <w:sz w:val="22"/>
      <w:szCs w:val="22"/>
      <w:lang w:eastAsia="en-US"/>
    </w:rPr>
  </w:style>
  <w:style w:type="paragraph" w:styleId="Revision">
    <w:name w:val="Revision"/>
    <w:hidden/>
    <w:uiPriority w:val="99"/>
    <w:semiHidden/>
    <w:rsid w:val="0060283F"/>
    <w:rPr>
      <w:sz w:val="22"/>
      <w:szCs w:val="22"/>
      <w:lang w:val="en-GB" w:eastAsia="en-US"/>
    </w:rPr>
  </w:style>
</w:styles>
</file>

<file path=word/webSettings.xml><?xml version="1.0" encoding="utf-8"?>
<w:webSettings xmlns:r="http://schemas.openxmlformats.org/officeDocument/2006/relationships" xmlns:w="http://schemas.openxmlformats.org/wordprocessingml/2006/main">
  <w:divs>
    <w:div w:id="74330701">
      <w:bodyDiv w:val="1"/>
      <w:marLeft w:val="0"/>
      <w:marRight w:val="0"/>
      <w:marTop w:val="0"/>
      <w:marBottom w:val="0"/>
      <w:divBdr>
        <w:top w:val="none" w:sz="0" w:space="0" w:color="auto"/>
        <w:left w:val="none" w:sz="0" w:space="0" w:color="auto"/>
        <w:bottom w:val="none" w:sz="0" w:space="0" w:color="auto"/>
        <w:right w:val="none" w:sz="0" w:space="0" w:color="auto"/>
      </w:divBdr>
    </w:div>
    <w:div w:id="109519459">
      <w:bodyDiv w:val="1"/>
      <w:marLeft w:val="0"/>
      <w:marRight w:val="0"/>
      <w:marTop w:val="0"/>
      <w:marBottom w:val="0"/>
      <w:divBdr>
        <w:top w:val="none" w:sz="0" w:space="0" w:color="auto"/>
        <w:left w:val="none" w:sz="0" w:space="0" w:color="auto"/>
        <w:bottom w:val="none" w:sz="0" w:space="0" w:color="auto"/>
        <w:right w:val="none" w:sz="0" w:space="0" w:color="auto"/>
      </w:divBdr>
      <w:divsChild>
        <w:div w:id="43869726">
          <w:marLeft w:val="547"/>
          <w:marRight w:val="0"/>
          <w:marTop w:val="115"/>
          <w:marBottom w:val="0"/>
          <w:divBdr>
            <w:top w:val="none" w:sz="0" w:space="0" w:color="auto"/>
            <w:left w:val="none" w:sz="0" w:space="0" w:color="auto"/>
            <w:bottom w:val="none" w:sz="0" w:space="0" w:color="auto"/>
            <w:right w:val="none" w:sz="0" w:space="0" w:color="auto"/>
          </w:divBdr>
        </w:div>
        <w:div w:id="167328425">
          <w:marLeft w:val="547"/>
          <w:marRight w:val="0"/>
          <w:marTop w:val="115"/>
          <w:marBottom w:val="0"/>
          <w:divBdr>
            <w:top w:val="none" w:sz="0" w:space="0" w:color="auto"/>
            <w:left w:val="none" w:sz="0" w:space="0" w:color="auto"/>
            <w:bottom w:val="none" w:sz="0" w:space="0" w:color="auto"/>
            <w:right w:val="none" w:sz="0" w:space="0" w:color="auto"/>
          </w:divBdr>
        </w:div>
        <w:div w:id="1072580432">
          <w:marLeft w:val="547"/>
          <w:marRight w:val="0"/>
          <w:marTop w:val="115"/>
          <w:marBottom w:val="0"/>
          <w:divBdr>
            <w:top w:val="none" w:sz="0" w:space="0" w:color="auto"/>
            <w:left w:val="none" w:sz="0" w:space="0" w:color="auto"/>
            <w:bottom w:val="none" w:sz="0" w:space="0" w:color="auto"/>
            <w:right w:val="none" w:sz="0" w:space="0" w:color="auto"/>
          </w:divBdr>
        </w:div>
        <w:div w:id="1779720799">
          <w:marLeft w:val="547"/>
          <w:marRight w:val="0"/>
          <w:marTop w:val="115"/>
          <w:marBottom w:val="0"/>
          <w:divBdr>
            <w:top w:val="none" w:sz="0" w:space="0" w:color="auto"/>
            <w:left w:val="none" w:sz="0" w:space="0" w:color="auto"/>
            <w:bottom w:val="none" w:sz="0" w:space="0" w:color="auto"/>
            <w:right w:val="none" w:sz="0" w:space="0" w:color="auto"/>
          </w:divBdr>
        </w:div>
        <w:div w:id="2017419795">
          <w:marLeft w:val="547"/>
          <w:marRight w:val="0"/>
          <w:marTop w:val="115"/>
          <w:marBottom w:val="0"/>
          <w:divBdr>
            <w:top w:val="none" w:sz="0" w:space="0" w:color="auto"/>
            <w:left w:val="none" w:sz="0" w:space="0" w:color="auto"/>
            <w:bottom w:val="none" w:sz="0" w:space="0" w:color="auto"/>
            <w:right w:val="none" w:sz="0" w:space="0" w:color="auto"/>
          </w:divBdr>
        </w:div>
      </w:divsChild>
    </w:div>
    <w:div w:id="256789149">
      <w:bodyDiv w:val="1"/>
      <w:marLeft w:val="0"/>
      <w:marRight w:val="0"/>
      <w:marTop w:val="0"/>
      <w:marBottom w:val="0"/>
      <w:divBdr>
        <w:top w:val="none" w:sz="0" w:space="0" w:color="auto"/>
        <w:left w:val="none" w:sz="0" w:space="0" w:color="auto"/>
        <w:bottom w:val="none" w:sz="0" w:space="0" w:color="auto"/>
        <w:right w:val="none" w:sz="0" w:space="0" w:color="auto"/>
      </w:divBdr>
    </w:div>
    <w:div w:id="267588996">
      <w:bodyDiv w:val="1"/>
      <w:marLeft w:val="0"/>
      <w:marRight w:val="0"/>
      <w:marTop w:val="0"/>
      <w:marBottom w:val="0"/>
      <w:divBdr>
        <w:top w:val="none" w:sz="0" w:space="0" w:color="auto"/>
        <w:left w:val="none" w:sz="0" w:space="0" w:color="auto"/>
        <w:bottom w:val="none" w:sz="0" w:space="0" w:color="auto"/>
        <w:right w:val="none" w:sz="0" w:space="0" w:color="auto"/>
      </w:divBdr>
    </w:div>
    <w:div w:id="307516047">
      <w:bodyDiv w:val="1"/>
      <w:marLeft w:val="0"/>
      <w:marRight w:val="0"/>
      <w:marTop w:val="0"/>
      <w:marBottom w:val="0"/>
      <w:divBdr>
        <w:top w:val="none" w:sz="0" w:space="0" w:color="auto"/>
        <w:left w:val="none" w:sz="0" w:space="0" w:color="auto"/>
        <w:bottom w:val="none" w:sz="0" w:space="0" w:color="auto"/>
        <w:right w:val="none" w:sz="0" w:space="0" w:color="auto"/>
      </w:divBdr>
    </w:div>
    <w:div w:id="587808682">
      <w:bodyDiv w:val="1"/>
      <w:marLeft w:val="0"/>
      <w:marRight w:val="0"/>
      <w:marTop w:val="0"/>
      <w:marBottom w:val="0"/>
      <w:divBdr>
        <w:top w:val="none" w:sz="0" w:space="0" w:color="auto"/>
        <w:left w:val="none" w:sz="0" w:space="0" w:color="auto"/>
        <w:bottom w:val="none" w:sz="0" w:space="0" w:color="auto"/>
        <w:right w:val="none" w:sz="0" w:space="0" w:color="auto"/>
      </w:divBdr>
    </w:div>
    <w:div w:id="727148547">
      <w:bodyDiv w:val="1"/>
      <w:marLeft w:val="0"/>
      <w:marRight w:val="0"/>
      <w:marTop w:val="0"/>
      <w:marBottom w:val="0"/>
      <w:divBdr>
        <w:top w:val="none" w:sz="0" w:space="0" w:color="auto"/>
        <w:left w:val="none" w:sz="0" w:space="0" w:color="auto"/>
        <w:bottom w:val="none" w:sz="0" w:space="0" w:color="auto"/>
        <w:right w:val="none" w:sz="0" w:space="0" w:color="auto"/>
      </w:divBdr>
    </w:div>
    <w:div w:id="732462360">
      <w:bodyDiv w:val="1"/>
      <w:marLeft w:val="0"/>
      <w:marRight w:val="0"/>
      <w:marTop w:val="0"/>
      <w:marBottom w:val="0"/>
      <w:divBdr>
        <w:top w:val="none" w:sz="0" w:space="0" w:color="auto"/>
        <w:left w:val="none" w:sz="0" w:space="0" w:color="auto"/>
        <w:bottom w:val="none" w:sz="0" w:space="0" w:color="auto"/>
        <w:right w:val="none" w:sz="0" w:space="0" w:color="auto"/>
      </w:divBdr>
    </w:div>
    <w:div w:id="1134373735">
      <w:bodyDiv w:val="1"/>
      <w:marLeft w:val="0"/>
      <w:marRight w:val="0"/>
      <w:marTop w:val="0"/>
      <w:marBottom w:val="0"/>
      <w:divBdr>
        <w:top w:val="none" w:sz="0" w:space="0" w:color="auto"/>
        <w:left w:val="none" w:sz="0" w:space="0" w:color="auto"/>
        <w:bottom w:val="none" w:sz="0" w:space="0" w:color="auto"/>
        <w:right w:val="none" w:sz="0" w:space="0" w:color="auto"/>
      </w:divBdr>
    </w:div>
    <w:div w:id="1274097662">
      <w:bodyDiv w:val="1"/>
      <w:marLeft w:val="0"/>
      <w:marRight w:val="0"/>
      <w:marTop w:val="0"/>
      <w:marBottom w:val="0"/>
      <w:divBdr>
        <w:top w:val="none" w:sz="0" w:space="0" w:color="auto"/>
        <w:left w:val="none" w:sz="0" w:space="0" w:color="auto"/>
        <w:bottom w:val="none" w:sz="0" w:space="0" w:color="auto"/>
        <w:right w:val="none" w:sz="0" w:space="0" w:color="auto"/>
      </w:divBdr>
      <w:divsChild>
        <w:div w:id="444080344">
          <w:marLeft w:val="547"/>
          <w:marRight w:val="0"/>
          <w:marTop w:val="154"/>
          <w:marBottom w:val="0"/>
          <w:divBdr>
            <w:top w:val="none" w:sz="0" w:space="0" w:color="auto"/>
            <w:left w:val="none" w:sz="0" w:space="0" w:color="auto"/>
            <w:bottom w:val="none" w:sz="0" w:space="0" w:color="auto"/>
            <w:right w:val="none" w:sz="0" w:space="0" w:color="auto"/>
          </w:divBdr>
        </w:div>
        <w:div w:id="543099166">
          <w:marLeft w:val="547"/>
          <w:marRight w:val="0"/>
          <w:marTop w:val="154"/>
          <w:marBottom w:val="0"/>
          <w:divBdr>
            <w:top w:val="none" w:sz="0" w:space="0" w:color="auto"/>
            <w:left w:val="none" w:sz="0" w:space="0" w:color="auto"/>
            <w:bottom w:val="none" w:sz="0" w:space="0" w:color="auto"/>
            <w:right w:val="none" w:sz="0" w:space="0" w:color="auto"/>
          </w:divBdr>
        </w:div>
        <w:div w:id="2064130631">
          <w:marLeft w:val="547"/>
          <w:marRight w:val="0"/>
          <w:marTop w:val="154"/>
          <w:marBottom w:val="0"/>
          <w:divBdr>
            <w:top w:val="none" w:sz="0" w:space="0" w:color="auto"/>
            <w:left w:val="none" w:sz="0" w:space="0" w:color="auto"/>
            <w:bottom w:val="none" w:sz="0" w:space="0" w:color="auto"/>
            <w:right w:val="none" w:sz="0" w:space="0" w:color="auto"/>
          </w:divBdr>
        </w:div>
        <w:div w:id="2099404424">
          <w:marLeft w:val="547"/>
          <w:marRight w:val="0"/>
          <w:marTop w:val="154"/>
          <w:marBottom w:val="0"/>
          <w:divBdr>
            <w:top w:val="none" w:sz="0" w:space="0" w:color="auto"/>
            <w:left w:val="none" w:sz="0" w:space="0" w:color="auto"/>
            <w:bottom w:val="none" w:sz="0" w:space="0" w:color="auto"/>
            <w:right w:val="none" w:sz="0" w:space="0" w:color="auto"/>
          </w:divBdr>
        </w:div>
      </w:divsChild>
    </w:div>
    <w:div w:id="1603755514">
      <w:bodyDiv w:val="1"/>
      <w:marLeft w:val="0"/>
      <w:marRight w:val="0"/>
      <w:marTop w:val="0"/>
      <w:marBottom w:val="0"/>
      <w:divBdr>
        <w:top w:val="none" w:sz="0" w:space="0" w:color="auto"/>
        <w:left w:val="none" w:sz="0" w:space="0" w:color="auto"/>
        <w:bottom w:val="none" w:sz="0" w:space="0" w:color="auto"/>
        <w:right w:val="none" w:sz="0" w:space="0" w:color="auto"/>
      </w:divBdr>
    </w:div>
    <w:div w:id="1946036267">
      <w:bodyDiv w:val="1"/>
      <w:marLeft w:val="0"/>
      <w:marRight w:val="0"/>
      <w:marTop w:val="0"/>
      <w:marBottom w:val="0"/>
      <w:divBdr>
        <w:top w:val="none" w:sz="0" w:space="0" w:color="auto"/>
        <w:left w:val="none" w:sz="0" w:space="0" w:color="auto"/>
        <w:bottom w:val="none" w:sz="0" w:space="0" w:color="auto"/>
        <w:right w:val="none" w:sz="0" w:space="0" w:color="auto"/>
      </w:divBdr>
    </w:div>
    <w:div w:id="1988168678">
      <w:bodyDiv w:val="1"/>
      <w:marLeft w:val="0"/>
      <w:marRight w:val="0"/>
      <w:marTop w:val="0"/>
      <w:marBottom w:val="0"/>
      <w:divBdr>
        <w:top w:val="none" w:sz="0" w:space="0" w:color="auto"/>
        <w:left w:val="none" w:sz="0" w:space="0" w:color="auto"/>
        <w:bottom w:val="none" w:sz="0" w:space="0" w:color="auto"/>
        <w:right w:val="none" w:sz="0" w:space="0" w:color="auto"/>
      </w:divBdr>
      <w:divsChild>
        <w:div w:id="371999561">
          <w:marLeft w:val="547"/>
          <w:marRight w:val="0"/>
          <w:marTop w:val="0"/>
          <w:marBottom w:val="0"/>
          <w:divBdr>
            <w:top w:val="none" w:sz="0" w:space="0" w:color="auto"/>
            <w:left w:val="none" w:sz="0" w:space="0" w:color="auto"/>
            <w:bottom w:val="none" w:sz="0" w:space="0" w:color="auto"/>
            <w:right w:val="none" w:sz="0" w:space="0" w:color="auto"/>
          </w:divBdr>
        </w:div>
      </w:divsChild>
    </w:div>
    <w:div w:id="2059355922">
      <w:bodyDiv w:val="1"/>
      <w:marLeft w:val="0"/>
      <w:marRight w:val="0"/>
      <w:marTop w:val="0"/>
      <w:marBottom w:val="0"/>
      <w:divBdr>
        <w:top w:val="none" w:sz="0" w:space="0" w:color="auto"/>
        <w:left w:val="none" w:sz="0" w:space="0" w:color="auto"/>
        <w:bottom w:val="none" w:sz="0" w:space="0" w:color="auto"/>
        <w:right w:val="none" w:sz="0" w:space="0" w:color="auto"/>
      </w:divBdr>
    </w:div>
    <w:div w:id="206664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www.edutopia.org/pdfs/edutopia-teaching-for-meaningful-learning.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988BB-4110-4BC4-9082-9D28F6DCD2C1}">
  <ds:schemaRefs>
    <ds:schemaRef ds:uri="http://schemas.openxmlformats.org/officeDocument/2006/bibliography"/>
  </ds:schemaRefs>
</ds:datastoreItem>
</file>

<file path=customXml/itemProps2.xml><?xml version="1.0" encoding="utf-8"?>
<ds:datastoreItem xmlns:ds="http://schemas.openxmlformats.org/officeDocument/2006/customXml" ds:itemID="{837D92C8-9A90-4F9C-B09D-60B0B323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Pages>
  <Words>3550</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weelookang@gmail.com</dc:creator>
  <cp:lastModifiedBy>OEM</cp:lastModifiedBy>
  <cp:revision>6</cp:revision>
  <dcterms:created xsi:type="dcterms:W3CDTF">2014-08-21T01:33:00Z</dcterms:created>
  <dcterms:modified xsi:type="dcterms:W3CDTF">2015-02-04T00:23:00Z</dcterms:modified>
</cp:coreProperties>
</file>